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A201" w14:textId="1B56062C" w:rsidR="00A76251" w:rsidRPr="0024338B" w:rsidRDefault="0024338B" w:rsidP="0024338B">
      <w:pPr>
        <w:shd w:val="clear" w:color="auto" w:fill="FFFFFF"/>
        <w:spacing w:before="300" w:after="150" w:line="240" w:lineRule="auto"/>
        <w:jc w:val="center"/>
        <w:outlineLvl w:val="0"/>
        <w:rPr>
          <w:rFonts w:ascii="Times New Roman" w:eastAsia="Calibri" w:hAnsi="Times New Roman" w:cs="Times New Roman"/>
          <w:color w:val="333333"/>
          <w:kern w:val="36"/>
          <w:sz w:val="24"/>
          <w:szCs w:val="24"/>
          <w:lang w:val="uk-UA" w:eastAsia="ru-RU"/>
        </w:rPr>
      </w:pPr>
      <w:r w:rsidRPr="0024338B">
        <w:rPr>
          <w:rFonts w:ascii="Times New Roman" w:eastAsia="Calibri" w:hAnsi="Times New Roman" w:cs="Times New Roman"/>
          <w:color w:val="333333"/>
          <w:kern w:val="36"/>
          <w:sz w:val="44"/>
          <w:szCs w:val="44"/>
          <w:lang w:val="uk-UA" w:eastAsia="ru-RU"/>
        </w:rPr>
        <w:t>Нормативно-правова база з</w:t>
      </w:r>
      <w:r w:rsidR="00A76251" w:rsidRPr="00A76251">
        <w:rPr>
          <w:rFonts w:ascii="Times New Roman" w:eastAsia="Calibri" w:hAnsi="Times New Roman" w:cs="Times New Roman"/>
          <w:color w:val="333333"/>
          <w:kern w:val="36"/>
          <w:sz w:val="44"/>
          <w:szCs w:val="44"/>
          <w:lang w:val="uk-UA" w:eastAsia="ru-RU"/>
        </w:rPr>
        <w:t xml:space="preserve">апобігання </w:t>
      </w:r>
      <w:proofErr w:type="spellStart"/>
      <w:r w:rsidR="00A76251" w:rsidRPr="00A76251">
        <w:rPr>
          <w:rFonts w:ascii="Times New Roman" w:eastAsia="Calibri" w:hAnsi="Times New Roman" w:cs="Times New Roman"/>
          <w:color w:val="333333"/>
          <w:kern w:val="36"/>
          <w:sz w:val="44"/>
          <w:szCs w:val="44"/>
          <w:lang w:val="uk-UA" w:eastAsia="ru-RU"/>
        </w:rPr>
        <w:t>булінгу</w:t>
      </w:r>
      <w:proofErr w:type="spellEnd"/>
      <w:r w:rsidRPr="0024338B">
        <w:rPr>
          <w:rFonts w:ascii="Times New Roman" w:eastAsia="Calibri" w:hAnsi="Times New Roman" w:cs="Times New Roman"/>
          <w:color w:val="333333"/>
          <w:kern w:val="36"/>
          <w:sz w:val="44"/>
          <w:szCs w:val="44"/>
          <w:lang w:val="uk-UA" w:eastAsia="ru-RU"/>
        </w:rPr>
        <w:t xml:space="preserve"> </w:t>
      </w:r>
      <w:r w:rsidR="00A76251" w:rsidRPr="00A76251">
        <w:rPr>
          <w:rFonts w:ascii="Times New Roman" w:eastAsia="Calibri" w:hAnsi="Times New Roman" w:cs="Times New Roman"/>
          <w:color w:val="333333"/>
          <w:kern w:val="36"/>
          <w:sz w:val="44"/>
          <w:szCs w:val="44"/>
          <w:lang w:val="uk-UA" w:eastAsia="ru-RU"/>
        </w:rPr>
        <w:t>(цькуванн</w:t>
      </w:r>
      <w:r w:rsidRPr="0024338B">
        <w:rPr>
          <w:rFonts w:ascii="Times New Roman" w:eastAsia="Calibri" w:hAnsi="Times New Roman" w:cs="Times New Roman"/>
          <w:color w:val="333333"/>
          <w:kern w:val="36"/>
          <w:sz w:val="44"/>
          <w:szCs w:val="44"/>
          <w:lang w:val="uk-UA" w:eastAsia="ru-RU"/>
        </w:rPr>
        <w:t>ю</w:t>
      </w:r>
      <w:r w:rsidR="00A76251" w:rsidRPr="00A76251">
        <w:rPr>
          <w:rFonts w:ascii="Times New Roman" w:eastAsia="Calibri" w:hAnsi="Times New Roman" w:cs="Times New Roman"/>
          <w:color w:val="333333"/>
          <w:kern w:val="36"/>
          <w:sz w:val="44"/>
          <w:szCs w:val="44"/>
          <w:lang w:val="uk-UA" w:eastAsia="ru-RU"/>
        </w:rPr>
        <w:t xml:space="preserve">) </w:t>
      </w:r>
      <w:r w:rsidRPr="0024338B">
        <w:rPr>
          <w:rFonts w:ascii="Times New Roman" w:eastAsia="Calibri" w:hAnsi="Times New Roman" w:cs="Times New Roman"/>
          <w:color w:val="333333"/>
          <w:kern w:val="36"/>
          <w:sz w:val="44"/>
          <w:szCs w:val="44"/>
          <w:lang w:val="uk-UA" w:eastAsia="ru-RU"/>
        </w:rPr>
        <w:t xml:space="preserve">в закладі дошкільної освіти комбінованого типу (ясла-садок) №31 «Калинка» </w:t>
      </w:r>
      <w:r w:rsidRPr="0024338B">
        <w:rPr>
          <w:rFonts w:ascii="Times New Roman" w:eastAsia="Calibri" w:hAnsi="Times New Roman" w:cs="Times New Roman"/>
          <w:color w:val="333333"/>
          <w:kern w:val="36"/>
          <w:sz w:val="24"/>
          <w:szCs w:val="24"/>
          <w:lang w:val="uk-UA" w:eastAsia="ru-RU"/>
        </w:rPr>
        <w:t>Черкаської міської ради»</w:t>
      </w:r>
    </w:p>
    <w:p w14:paraId="0870F0AF" w14:textId="77777777" w:rsidR="00A76251" w:rsidRPr="00A76251" w:rsidRDefault="008D478B" w:rsidP="00A76251">
      <w:pPr>
        <w:shd w:val="clear" w:color="auto" w:fill="FFFFFF"/>
        <w:spacing w:before="300" w:after="150" w:line="240" w:lineRule="auto"/>
        <w:outlineLvl w:val="2"/>
        <w:rPr>
          <w:rFonts w:ascii="Times New Roman" w:eastAsia="Calibri" w:hAnsi="Times New Roman" w:cs="Times New Roman"/>
          <w:color w:val="333333"/>
          <w:sz w:val="24"/>
          <w:szCs w:val="24"/>
          <w:lang w:val="uk-UA" w:eastAsia="ru-RU"/>
        </w:rPr>
      </w:pPr>
      <w:hyperlink r:id="rId5" w:history="1">
        <w:r w:rsidR="00A76251" w:rsidRPr="00A76251">
          <w:rPr>
            <w:rFonts w:ascii="Times New Roman" w:eastAsia="Calibri" w:hAnsi="Times New Roman" w:cs="Times New Roman"/>
            <w:color w:val="337AB7"/>
            <w:sz w:val="24"/>
            <w:szCs w:val="24"/>
            <w:u w:val="single"/>
            <w:lang w:val="uk-UA" w:eastAsia="ru-RU"/>
          </w:rPr>
          <w:t>Конвенція</w:t>
        </w:r>
        <w:r w:rsidR="00A76251" w:rsidRPr="00A76251">
          <w:rPr>
            <w:rFonts w:ascii="Times New Roman" w:eastAsia="Calibri" w:hAnsi="Times New Roman" w:cs="Times New Roman"/>
            <w:color w:val="337AB7"/>
            <w:sz w:val="24"/>
            <w:szCs w:val="24"/>
            <w:u w:val="single"/>
            <w:lang w:eastAsia="ru-RU"/>
          </w:rPr>
          <w:t> </w:t>
        </w:r>
        <w:r w:rsidR="00A76251" w:rsidRPr="00A76251">
          <w:rPr>
            <w:rFonts w:ascii="Times New Roman" w:eastAsia="Calibri" w:hAnsi="Times New Roman" w:cs="Times New Roman"/>
            <w:color w:val="337AB7"/>
            <w:sz w:val="24"/>
            <w:szCs w:val="24"/>
            <w:u w:val="single"/>
            <w:lang w:val="uk-UA" w:eastAsia="ru-RU"/>
          </w:rPr>
          <w:t>про права дитини</w:t>
        </w:r>
      </w:hyperlink>
    </w:p>
    <w:p w14:paraId="73D1E1ED" w14:textId="77777777" w:rsidR="0024338B" w:rsidRDefault="00A76251" w:rsidP="0024338B">
      <w:pPr>
        <w:shd w:val="clear" w:color="auto" w:fill="FFFFFF"/>
        <w:spacing w:after="150" w:line="240" w:lineRule="auto"/>
        <w:jc w:val="both"/>
        <w:rPr>
          <w:rFonts w:ascii="Times New Roman" w:eastAsia="Calibri" w:hAnsi="Times New Roman" w:cs="Times New Roman"/>
          <w:color w:val="333333"/>
          <w:sz w:val="24"/>
          <w:szCs w:val="24"/>
          <w:lang w:val="uk-UA" w:eastAsia="ru-RU"/>
        </w:rPr>
      </w:pPr>
      <w:r w:rsidRPr="00A76251">
        <w:rPr>
          <w:rFonts w:ascii="Times New Roman" w:eastAsia="Calibri" w:hAnsi="Times New Roman" w:cs="Times New Roman"/>
          <w:color w:val="333333"/>
          <w:sz w:val="24"/>
          <w:szCs w:val="24"/>
          <w:lang w:val="uk-UA" w:eastAsia="ru-RU"/>
        </w:rPr>
        <w:t>У Конвенції про права дитини (КПД), яку Україна ратифікувала у 1991 році, зазначено, що діти повинні бути захищені від насильства, відсутності піклування, брутального поводження та експлуатації (ООН, 1989). Ці терміни розуміють як такі, що охоплюють захист від багатьох конкретних загроз, як-от дитяча праця, торгівля дітьми, катування, тілесні покарання, цькування, сексуальні домагання, сексуальні наруги та сексуальна експлуатація, вербування</w:t>
      </w:r>
      <w:r w:rsidRPr="00A76251">
        <w:rPr>
          <w:rFonts w:ascii="Times New Roman" w:eastAsia="Calibri" w:hAnsi="Times New Roman" w:cs="Times New Roman"/>
          <w:color w:val="333333"/>
          <w:sz w:val="24"/>
          <w:szCs w:val="24"/>
          <w:lang w:eastAsia="ru-RU"/>
        </w:rPr>
        <w:t> </w:t>
      </w:r>
      <w:r w:rsidRPr="00A76251">
        <w:rPr>
          <w:rFonts w:ascii="Times New Roman" w:eastAsia="Calibri" w:hAnsi="Times New Roman" w:cs="Times New Roman"/>
          <w:color w:val="333333"/>
          <w:sz w:val="24"/>
          <w:szCs w:val="24"/>
          <w:lang w:val="uk-UA" w:eastAsia="ru-RU"/>
        </w:rPr>
        <w:t xml:space="preserve"> до збройних сил, збройні напади і стихійні лиха</w:t>
      </w:r>
    </w:p>
    <w:p w14:paraId="52DB3AC5" w14:textId="5A6BC783" w:rsidR="00A76251" w:rsidRPr="00A76251" w:rsidRDefault="008D478B" w:rsidP="0024338B">
      <w:pPr>
        <w:shd w:val="clear" w:color="auto" w:fill="FFFFFF"/>
        <w:spacing w:after="150" w:line="240" w:lineRule="auto"/>
        <w:jc w:val="both"/>
        <w:rPr>
          <w:rFonts w:ascii="Times New Roman" w:eastAsia="Calibri" w:hAnsi="Times New Roman" w:cs="Times New Roman"/>
          <w:color w:val="333333"/>
          <w:sz w:val="24"/>
          <w:szCs w:val="24"/>
          <w:lang w:val="uk-UA" w:eastAsia="ru-RU"/>
        </w:rPr>
      </w:pPr>
      <w:hyperlink r:id="rId6" w:history="1">
        <w:r w:rsidR="00A76251" w:rsidRPr="00A76251">
          <w:rPr>
            <w:rFonts w:ascii="Times New Roman" w:eastAsia="Calibri" w:hAnsi="Times New Roman" w:cs="Times New Roman"/>
            <w:color w:val="337AB7"/>
            <w:sz w:val="24"/>
            <w:szCs w:val="24"/>
            <w:u w:val="single"/>
            <w:lang w:eastAsia="ru-RU"/>
          </w:rPr>
          <w:t xml:space="preserve">Закон </w:t>
        </w:r>
        <w:proofErr w:type="spellStart"/>
        <w:r w:rsidR="00A76251" w:rsidRPr="00A76251">
          <w:rPr>
            <w:rFonts w:ascii="Times New Roman" w:eastAsia="Calibri" w:hAnsi="Times New Roman" w:cs="Times New Roman"/>
            <w:color w:val="337AB7"/>
            <w:sz w:val="24"/>
            <w:szCs w:val="24"/>
            <w:u w:val="single"/>
            <w:lang w:eastAsia="ru-RU"/>
          </w:rPr>
          <w:t>України</w:t>
        </w:r>
        <w:proofErr w:type="spellEnd"/>
        <w:r w:rsidR="00A76251" w:rsidRPr="00A76251">
          <w:rPr>
            <w:rFonts w:ascii="Times New Roman" w:eastAsia="Calibri" w:hAnsi="Times New Roman" w:cs="Times New Roman"/>
            <w:color w:val="337AB7"/>
            <w:sz w:val="24"/>
            <w:szCs w:val="24"/>
            <w:u w:val="single"/>
            <w:lang w:eastAsia="ru-RU"/>
          </w:rPr>
          <w:t xml:space="preserve"> «Про </w:t>
        </w:r>
        <w:proofErr w:type="spellStart"/>
        <w:r w:rsidR="00A76251" w:rsidRPr="00A76251">
          <w:rPr>
            <w:rFonts w:ascii="Times New Roman" w:eastAsia="Calibri" w:hAnsi="Times New Roman" w:cs="Times New Roman"/>
            <w:color w:val="337AB7"/>
            <w:sz w:val="24"/>
            <w:szCs w:val="24"/>
            <w:u w:val="single"/>
            <w:lang w:eastAsia="ru-RU"/>
          </w:rPr>
          <w:t>охорону</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дитинства</w:t>
        </w:r>
        <w:proofErr w:type="spellEnd"/>
        <w:r w:rsidR="00A76251" w:rsidRPr="00A76251">
          <w:rPr>
            <w:rFonts w:ascii="Times New Roman" w:eastAsia="Calibri" w:hAnsi="Times New Roman" w:cs="Times New Roman"/>
            <w:color w:val="337AB7"/>
            <w:sz w:val="24"/>
            <w:szCs w:val="24"/>
            <w:u w:val="single"/>
            <w:lang w:eastAsia="ru-RU"/>
          </w:rPr>
          <w:t>»</w:t>
        </w:r>
      </w:hyperlink>
    </w:p>
    <w:p w14:paraId="3F6A857D" w14:textId="77777777" w:rsidR="00A76251" w:rsidRPr="00A76251" w:rsidRDefault="00A76251" w:rsidP="00A76251">
      <w:pPr>
        <w:shd w:val="clear" w:color="auto" w:fill="FFFFFF"/>
        <w:spacing w:after="150" w:line="240" w:lineRule="auto"/>
        <w:rPr>
          <w:rFonts w:ascii="Times New Roman" w:eastAsia="Calibri" w:hAnsi="Times New Roman" w:cs="Times New Roman"/>
          <w:color w:val="333333"/>
          <w:sz w:val="24"/>
          <w:szCs w:val="24"/>
          <w:lang w:eastAsia="ru-RU"/>
        </w:rPr>
      </w:pPr>
      <w:r w:rsidRPr="00A76251">
        <w:rPr>
          <w:rFonts w:ascii="Times New Roman" w:eastAsia="Calibri" w:hAnsi="Times New Roman" w:cs="Times New Roman"/>
          <w:color w:val="333333"/>
          <w:sz w:val="24"/>
          <w:szCs w:val="24"/>
          <w:lang w:eastAsia="ru-RU"/>
        </w:rPr>
        <w:t xml:space="preserve"> У свою </w:t>
      </w:r>
      <w:proofErr w:type="spellStart"/>
      <w:r w:rsidRPr="00A76251">
        <w:rPr>
          <w:rFonts w:ascii="Times New Roman" w:eastAsia="Calibri" w:hAnsi="Times New Roman" w:cs="Times New Roman"/>
          <w:color w:val="333333"/>
          <w:sz w:val="24"/>
          <w:szCs w:val="24"/>
          <w:lang w:eastAsia="ru-RU"/>
        </w:rPr>
        <w:t>чергу</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питання</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запобігання</w:t>
      </w:r>
      <w:proofErr w:type="spellEnd"/>
      <w:r w:rsidRPr="00A76251">
        <w:rPr>
          <w:rFonts w:ascii="Times New Roman" w:eastAsia="Calibri" w:hAnsi="Times New Roman" w:cs="Times New Roman"/>
          <w:color w:val="333333"/>
          <w:sz w:val="24"/>
          <w:szCs w:val="24"/>
          <w:lang w:eastAsia="ru-RU"/>
        </w:rPr>
        <w:t xml:space="preserve"> та </w:t>
      </w:r>
      <w:proofErr w:type="spellStart"/>
      <w:r w:rsidRPr="00A76251">
        <w:rPr>
          <w:rFonts w:ascii="Times New Roman" w:eastAsia="Calibri" w:hAnsi="Times New Roman" w:cs="Times New Roman"/>
          <w:color w:val="333333"/>
          <w:sz w:val="24"/>
          <w:szCs w:val="24"/>
          <w:lang w:eastAsia="ru-RU"/>
        </w:rPr>
        <w:t>виявлення</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випадків</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жорстокого</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поводження</w:t>
      </w:r>
      <w:proofErr w:type="spellEnd"/>
      <w:r w:rsidRPr="00A76251">
        <w:rPr>
          <w:rFonts w:ascii="Times New Roman" w:eastAsia="Calibri" w:hAnsi="Times New Roman" w:cs="Times New Roman"/>
          <w:color w:val="333333"/>
          <w:sz w:val="24"/>
          <w:szCs w:val="24"/>
          <w:lang w:eastAsia="ru-RU"/>
        </w:rPr>
        <w:t xml:space="preserve"> з </w:t>
      </w:r>
      <w:proofErr w:type="spellStart"/>
      <w:r w:rsidRPr="00A76251">
        <w:rPr>
          <w:rFonts w:ascii="Times New Roman" w:eastAsia="Calibri" w:hAnsi="Times New Roman" w:cs="Times New Roman"/>
          <w:color w:val="333333"/>
          <w:sz w:val="24"/>
          <w:szCs w:val="24"/>
          <w:lang w:eastAsia="ru-RU"/>
        </w:rPr>
        <w:t>дітьми</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регулюється</w:t>
      </w:r>
      <w:proofErr w:type="spellEnd"/>
      <w:r w:rsidRPr="00A76251">
        <w:rPr>
          <w:rFonts w:ascii="Times New Roman" w:eastAsia="Calibri" w:hAnsi="Times New Roman" w:cs="Times New Roman"/>
          <w:color w:val="333333"/>
          <w:sz w:val="24"/>
          <w:szCs w:val="24"/>
          <w:lang w:eastAsia="ru-RU"/>
        </w:rPr>
        <w:t xml:space="preserve"> Законом </w:t>
      </w:r>
      <w:proofErr w:type="spellStart"/>
      <w:r w:rsidRPr="00A76251">
        <w:rPr>
          <w:rFonts w:ascii="Times New Roman" w:eastAsia="Calibri" w:hAnsi="Times New Roman" w:cs="Times New Roman"/>
          <w:color w:val="333333"/>
          <w:sz w:val="24"/>
          <w:szCs w:val="24"/>
          <w:lang w:eastAsia="ru-RU"/>
        </w:rPr>
        <w:t>України</w:t>
      </w:r>
      <w:proofErr w:type="spellEnd"/>
      <w:r w:rsidRPr="00A76251">
        <w:rPr>
          <w:rFonts w:ascii="Times New Roman" w:eastAsia="Calibri" w:hAnsi="Times New Roman" w:cs="Times New Roman"/>
          <w:color w:val="333333"/>
          <w:sz w:val="24"/>
          <w:szCs w:val="24"/>
          <w:lang w:eastAsia="ru-RU"/>
        </w:rPr>
        <w:t xml:space="preserve"> «Про </w:t>
      </w:r>
      <w:proofErr w:type="spellStart"/>
      <w:r w:rsidRPr="00A76251">
        <w:rPr>
          <w:rFonts w:ascii="Times New Roman" w:eastAsia="Calibri" w:hAnsi="Times New Roman" w:cs="Times New Roman"/>
          <w:color w:val="333333"/>
          <w:sz w:val="24"/>
          <w:szCs w:val="24"/>
          <w:lang w:eastAsia="ru-RU"/>
        </w:rPr>
        <w:t>охорону</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дитинства</w:t>
      </w:r>
      <w:proofErr w:type="spellEnd"/>
      <w:r w:rsidRPr="00A76251">
        <w:rPr>
          <w:rFonts w:ascii="Times New Roman" w:eastAsia="Calibri" w:hAnsi="Times New Roman" w:cs="Times New Roman"/>
          <w:color w:val="333333"/>
          <w:sz w:val="24"/>
          <w:szCs w:val="24"/>
          <w:lang w:eastAsia="ru-RU"/>
        </w:rPr>
        <w:t xml:space="preserve">», де </w:t>
      </w:r>
      <w:proofErr w:type="spellStart"/>
      <w:r w:rsidRPr="00A76251">
        <w:rPr>
          <w:rFonts w:ascii="Times New Roman" w:eastAsia="Calibri" w:hAnsi="Times New Roman" w:cs="Times New Roman"/>
          <w:color w:val="333333"/>
          <w:sz w:val="24"/>
          <w:szCs w:val="24"/>
          <w:lang w:eastAsia="ru-RU"/>
        </w:rPr>
        <w:t>статтею</w:t>
      </w:r>
      <w:proofErr w:type="spellEnd"/>
      <w:r w:rsidRPr="00A76251">
        <w:rPr>
          <w:rFonts w:ascii="Times New Roman" w:eastAsia="Calibri" w:hAnsi="Times New Roman" w:cs="Times New Roman"/>
          <w:color w:val="333333"/>
          <w:sz w:val="24"/>
          <w:szCs w:val="24"/>
          <w:lang w:eastAsia="ru-RU"/>
        </w:rPr>
        <w:t xml:space="preserve"> 10 </w:t>
      </w:r>
      <w:proofErr w:type="spellStart"/>
      <w:r w:rsidRPr="00A76251">
        <w:rPr>
          <w:rFonts w:ascii="Times New Roman" w:eastAsia="Calibri" w:hAnsi="Times New Roman" w:cs="Times New Roman"/>
          <w:color w:val="333333"/>
          <w:sz w:val="24"/>
          <w:szCs w:val="24"/>
          <w:lang w:eastAsia="ru-RU"/>
        </w:rPr>
        <w:t>визначено</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що</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кожній</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дитині</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гарантується</w:t>
      </w:r>
      <w:proofErr w:type="spellEnd"/>
      <w:r w:rsidRPr="00A76251">
        <w:rPr>
          <w:rFonts w:ascii="Times New Roman" w:eastAsia="Calibri" w:hAnsi="Times New Roman" w:cs="Times New Roman"/>
          <w:color w:val="333333"/>
          <w:sz w:val="24"/>
          <w:szCs w:val="24"/>
          <w:lang w:eastAsia="ru-RU"/>
        </w:rPr>
        <w:t xml:space="preserve"> право на свободу, </w:t>
      </w:r>
      <w:proofErr w:type="spellStart"/>
      <w:r w:rsidRPr="00A76251">
        <w:rPr>
          <w:rFonts w:ascii="Times New Roman" w:eastAsia="Calibri" w:hAnsi="Times New Roman" w:cs="Times New Roman"/>
          <w:color w:val="333333"/>
          <w:sz w:val="24"/>
          <w:szCs w:val="24"/>
          <w:lang w:eastAsia="ru-RU"/>
        </w:rPr>
        <w:t>особисту</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недоторканність</w:t>
      </w:r>
      <w:proofErr w:type="spellEnd"/>
      <w:r w:rsidRPr="00A76251">
        <w:rPr>
          <w:rFonts w:ascii="Times New Roman" w:eastAsia="Calibri" w:hAnsi="Times New Roman" w:cs="Times New Roman"/>
          <w:color w:val="333333"/>
          <w:sz w:val="24"/>
          <w:szCs w:val="24"/>
          <w:lang w:eastAsia="ru-RU"/>
        </w:rPr>
        <w:t xml:space="preserve"> та </w:t>
      </w:r>
      <w:proofErr w:type="spellStart"/>
      <w:r w:rsidRPr="00A76251">
        <w:rPr>
          <w:rFonts w:ascii="Times New Roman" w:eastAsia="Calibri" w:hAnsi="Times New Roman" w:cs="Times New Roman"/>
          <w:color w:val="333333"/>
          <w:sz w:val="24"/>
          <w:szCs w:val="24"/>
          <w:lang w:eastAsia="ru-RU"/>
        </w:rPr>
        <w:t>захист</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гідності</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Дисципліна</w:t>
      </w:r>
      <w:proofErr w:type="spellEnd"/>
      <w:r w:rsidRPr="00A76251">
        <w:rPr>
          <w:rFonts w:ascii="Times New Roman" w:eastAsia="Calibri" w:hAnsi="Times New Roman" w:cs="Times New Roman"/>
          <w:color w:val="333333"/>
          <w:sz w:val="24"/>
          <w:szCs w:val="24"/>
          <w:lang w:eastAsia="ru-RU"/>
        </w:rPr>
        <w:t xml:space="preserve"> і порядок у </w:t>
      </w:r>
      <w:proofErr w:type="spellStart"/>
      <w:r w:rsidRPr="00A76251">
        <w:rPr>
          <w:rFonts w:ascii="Times New Roman" w:eastAsia="Calibri" w:hAnsi="Times New Roman" w:cs="Times New Roman"/>
          <w:color w:val="333333"/>
          <w:sz w:val="24"/>
          <w:szCs w:val="24"/>
          <w:lang w:eastAsia="ru-RU"/>
        </w:rPr>
        <w:t>сім’ї</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навчальних</w:t>
      </w:r>
      <w:proofErr w:type="spellEnd"/>
      <w:r w:rsidRPr="00A76251">
        <w:rPr>
          <w:rFonts w:ascii="Times New Roman" w:eastAsia="Calibri" w:hAnsi="Times New Roman" w:cs="Times New Roman"/>
          <w:color w:val="333333"/>
          <w:sz w:val="24"/>
          <w:szCs w:val="24"/>
          <w:lang w:eastAsia="ru-RU"/>
        </w:rPr>
        <w:t xml:space="preserve"> та </w:t>
      </w:r>
      <w:proofErr w:type="spellStart"/>
      <w:r w:rsidRPr="00A76251">
        <w:rPr>
          <w:rFonts w:ascii="Times New Roman" w:eastAsia="Calibri" w:hAnsi="Times New Roman" w:cs="Times New Roman"/>
          <w:color w:val="333333"/>
          <w:sz w:val="24"/>
          <w:szCs w:val="24"/>
          <w:lang w:eastAsia="ru-RU"/>
        </w:rPr>
        <w:t>інших</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дитячих</w:t>
      </w:r>
      <w:proofErr w:type="spellEnd"/>
      <w:r w:rsidRPr="00A76251">
        <w:rPr>
          <w:rFonts w:ascii="Times New Roman" w:eastAsia="Calibri" w:hAnsi="Times New Roman" w:cs="Times New Roman"/>
          <w:color w:val="333333"/>
          <w:sz w:val="24"/>
          <w:szCs w:val="24"/>
          <w:lang w:eastAsia="ru-RU"/>
        </w:rPr>
        <w:t xml:space="preserve"> закладах </w:t>
      </w:r>
      <w:proofErr w:type="spellStart"/>
      <w:r w:rsidRPr="00A76251">
        <w:rPr>
          <w:rFonts w:ascii="Times New Roman" w:eastAsia="Calibri" w:hAnsi="Times New Roman" w:cs="Times New Roman"/>
          <w:color w:val="333333"/>
          <w:sz w:val="24"/>
          <w:szCs w:val="24"/>
          <w:lang w:eastAsia="ru-RU"/>
        </w:rPr>
        <w:t>мають</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забезпечуватися</w:t>
      </w:r>
      <w:proofErr w:type="spellEnd"/>
      <w:r w:rsidRPr="00A76251">
        <w:rPr>
          <w:rFonts w:ascii="Times New Roman" w:eastAsia="Calibri" w:hAnsi="Times New Roman" w:cs="Times New Roman"/>
          <w:color w:val="333333"/>
          <w:sz w:val="24"/>
          <w:szCs w:val="24"/>
          <w:lang w:eastAsia="ru-RU"/>
        </w:rPr>
        <w:t xml:space="preserve"> на принципах, </w:t>
      </w:r>
      <w:proofErr w:type="spellStart"/>
      <w:r w:rsidRPr="00A76251">
        <w:rPr>
          <w:rFonts w:ascii="Times New Roman" w:eastAsia="Calibri" w:hAnsi="Times New Roman" w:cs="Times New Roman"/>
          <w:color w:val="333333"/>
          <w:sz w:val="24"/>
          <w:szCs w:val="24"/>
          <w:lang w:eastAsia="ru-RU"/>
        </w:rPr>
        <w:t>що</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ґрунтуються</w:t>
      </w:r>
      <w:proofErr w:type="spellEnd"/>
      <w:r w:rsidRPr="00A76251">
        <w:rPr>
          <w:rFonts w:ascii="Times New Roman" w:eastAsia="Calibri" w:hAnsi="Times New Roman" w:cs="Times New Roman"/>
          <w:color w:val="333333"/>
          <w:sz w:val="24"/>
          <w:szCs w:val="24"/>
          <w:lang w:eastAsia="ru-RU"/>
        </w:rPr>
        <w:t xml:space="preserve"> на </w:t>
      </w:r>
      <w:proofErr w:type="spellStart"/>
      <w:r w:rsidRPr="00A76251">
        <w:rPr>
          <w:rFonts w:ascii="Times New Roman" w:eastAsia="Calibri" w:hAnsi="Times New Roman" w:cs="Times New Roman"/>
          <w:color w:val="333333"/>
          <w:sz w:val="24"/>
          <w:szCs w:val="24"/>
          <w:lang w:eastAsia="ru-RU"/>
        </w:rPr>
        <w:t>взаємоповазі</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справедливості</w:t>
      </w:r>
      <w:proofErr w:type="spellEnd"/>
      <w:r w:rsidRPr="00A76251">
        <w:rPr>
          <w:rFonts w:ascii="Times New Roman" w:eastAsia="Calibri" w:hAnsi="Times New Roman" w:cs="Times New Roman"/>
          <w:color w:val="333333"/>
          <w:sz w:val="24"/>
          <w:szCs w:val="24"/>
          <w:lang w:eastAsia="ru-RU"/>
        </w:rPr>
        <w:t xml:space="preserve"> та </w:t>
      </w:r>
      <w:proofErr w:type="spellStart"/>
      <w:r w:rsidRPr="00A76251">
        <w:rPr>
          <w:rFonts w:ascii="Times New Roman" w:eastAsia="Calibri" w:hAnsi="Times New Roman" w:cs="Times New Roman"/>
          <w:color w:val="333333"/>
          <w:sz w:val="24"/>
          <w:szCs w:val="24"/>
          <w:lang w:eastAsia="ru-RU"/>
        </w:rPr>
        <w:t>виключають</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приниження</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честі</w:t>
      </w:r>
      <w:proofErr w:type="spellEnd"/>
      <w:r w:rsidRPr="00A76251">
        <w:rPr>
          <w:rFonts w:ascii="Times New Roman" w:eastAsia="Calibri" w:hAnsi="Times New Roman" w:cs="Times New Roman"/>
          <w:color w:val="333333"/>
          <w:sz w:val="24"/>
          <w:szCs w:val="24"/>
          <w:lang w:eastAsia="ru-RU"/>
        </w:rPr>
        <w:t xml:space="preserve"> і </w:t>
      </w:r>
      <w:proofErr w:type="spellStart"/>
      <w:r w:rsidRPr="00A76251">
        <w:rPr>
          <w:rFonts w:ascii="Times New Roman" w:eastAsia="Calibri" w:hAnsi="Times New Roman" w:cs="Times New Roman"/>
          <w:color w:val="333333"/>
          <w:sz w:val="24"/>
          <w:szCs w:val="24"/>
          <w:lang w:eastAsia="ru-RU"/>
        </w:rPr>
        <w:t>гідності</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дитини</w:t>
      </w:r>
      <w:proofErr w:type="spellEnd"/>
    </w:p>
    <w:p w14:paraId="748FD1CA" w14:textId="77777777" w:rsidR="00A76251" w:rsidRPr="00A76251" w:rsidRDefault="008D478B" w:rsidP="00A76251">
      <w:pPr>
        <w:shd w:val="clear" w:color="auto" w:fill="FFFFFF"/>
        <w:spacing w:before="300" w:after="150" w:line="240" w:lineRule="auto"/>
        <w:outlineLvl w:val="2"/>
        <w:rPr>
          <w:rFonts w:ascii="Times New Roman" w:eastAsia="Calibri" w:hAnsi="Times New Roman" w:cs="Times New Roman"/>
          <w:color w:val="333333"/>
          <w:sz w:val="24"/>
          <w:szCs w:val="24"/>
          <w:lang w:eastAsia="ru-RU"/>
        </w:rPr>
      </w:pPr>
      <w:hyperlink r:id="rId7" w:history="1">
        <w:r w:rsidR="00A76251" w:rsidRPr="00A76251">
          <w:rPr>
            <w:rFonts w:ascii="Times New Roman" w:eastAsia="Calibri" w:hAnsi="Times New Roman" w:cs="Times New Roman"/>
            <w:color w:val="337AB7"/>
            <w:sz w:val="24"/>
            <w:szCs w:val="24"/>
            <w:u w:val="single"/>
            <w:lang w:eastAsia="ru-RU"/>
          </w:rPr>
          <w:t xml:space="preserve">Закон </w:t>
        </w:r>
        <w:proofErr w:type="spellStart"/>
        <w:r w:rsidR="00A76251" w:rsidRPr="00A76251">
          <w:rPr>
            <w:rFonts w:ascii="Times New Roman" w:eastAsia="Calibri" w:hAnsi="Times New Roman" w:cs="Times New Roman"/>
            <w:color w:val="337AB7"/>
            <w:sz w:val="24"/>
            <w:szCs w:val="24"/>
            <w:u w:val="single"/>
            <w:lang w:eastAsia="ru-RU"/>
          </w:rPr>
          <w:t>України</w:t>
        </w:r>
        <w:proofErr w:type="spellEnd"/>
        <w:r w:rsidR="00A76251" w:rsidRPr="00A76251">
          <w:rPr>
            <w:rFonts w:ascii="Times New Roman" w:eastAsia="Calibri" w:hAnsi="Times New Roman" w:cs="Times New Roman"/>
            <w:color w:val="337AB7"/>
            <w:sz w:val="24"/>
            <w:szCs w:val="24"/>
            <w:u w:val="single"/>
            <w:lang w:eastAsia="ru-RU"/>
          </w:rPr>
          <w:t xml:space="preserve">  «Про </w:t>
        </w:r>
        <w:proofErr w:type="spellStart"/>
        <w:r w:rsidR="00A76251" w:rsidRPr="00A76251">
          <w:rPr>
            <w:rFonts w:ascii="Times New Roman" w:eastAsia="Calibri" w:hAnsi="Times New Roman" w:cs="Times New Roman"/>
            <w:color w:val="337AB7"/>
            <w:sz w:val="24"/>
            <w:szCs w:val="24"/>
            <w:u w:val="single"/>
            <w:lang w:eastAsia="ru-RU"/>
          </w:rPr>
          <w:t>освіту</w:t>
        </w:r>
        <w:proofErr w:type="spellEnd"/>
        <w:r w:rsidR="00A76251" w:rsidRPr="00A76251">
          <w:rPr>
            <w:rFonts w:ascii="Times New Roman" w:eastAsia="Calibri" w:hAnsi="Times New Roman" w:cs="Times New Roman"/>
            <w:color w:val="337AB7"/>
            <w:sz w:val="24"/>
            <w:szCs w:val="24"/>
            <w:u w:val="single"/>
            <w:lang w:eastAsia="ru-RU"/>
          </w:rPr>
          <w:t>»</w:t>
        </w:r>
      </w:hyperlink>
    </w:p>
    <w:p w14:paraId="4C703A3A" w14:textId="77777777" w:rsidR="00A76251" w:rsidRPr="00A76251" w:rsidRDefault="00A76251" w:rsidP="00A76251">
      <w:pPr>
        <w:shd w:val="clear" w:color="auto" w:fill="FFFFFF"/>
        <w:spacing w:after="150" w:line="240" w:lineRule="auto"/>
        <w:jc w:val="both"/>
        <w:rPr>
          <w:rFonts w:ascii="Times New Roman" w:eastAsia="Calibri" w:hAnsi="Times New Roman" w:cs="Times New Roman"/>
          <w:color w:val="333333"/>
          <w:sz w:val="24"/>
          <w:szCs w:val="24"/>
          <w:lang w:eastAsia="ru-RU"/>
        </w:rPr>
      </w:pPr>
      <w:proofErr w:type="spellStart"/>
      <w:r w:rsidRPr="00A76251">
        <w:rPr>
          <w:rFonts w:ascii="Times New Roman" w:eastAsia="Calibri" w:hAnsi="Times New Roman" w:cs="Times New Roman"/>
          <w:color w:val="333333"/>
          <w:sz w:val="24"/>
          <w:szCs w:val="24"/>
          <w:lang w:eastAsia="ru-RU"/>
        </w:rPr>
        <w:t>Зокрема</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стаття</w:t>
      </w:r>
      <w:proofErr w:type="spellEnd"/>
      <w:r w:rsidRPr="00A76251">
        <w:rPr>
          <w:rFonts w:ascii="Times New Roman" w:eastAsia="Calibri" w:hAnsi="Times New Roman" w:cs="Times New Roman"/>
          <w:color w:val="333333"/>
          <w:sz w:val="24"/>
          <w:szCs w:val="24"/>
          <w:lang w:eastAsia="ru-RU"/>
        </w:rPr>
        <w:t xml:space="preserve"> 53, </w:t>
      </w:r>
      <w:proofErr w:type="spellStart"/>
      <w:r w:rsidRPr="00A76251">
        <w:rPr>
          <w:rFonts w:ascii="Times New Roman" w:eastAsia="Calibri" w:hAnsi="Times New Roman" w:cs="Times New Roman"/>
          <w:color w:val="333333"/>
          <w:sz w:val="24"/>
          <w:szCs w:val="24"/>
          <w:lang w:eastAsia="ru-RU"/>
        </w:rPr>
        <w:t>визначає</w:t>
      </w:r>
      <w:proofErr w:type="spellEnd"/>
      <w:r w:rsidRPr="00A76251">
        <w:rPr>
          <w:rFonts w:ascii="Times New Roman" w:eastAsia="Calibri" w:hAnsi="Times New Roman" w:cs="Times New Roman"/>
          <w:color w:val="333333"/>
          <w:sz w:val="24"/>
          <w:szCs w:val="24"/>
          <w:lang w:eastAsia="ru-RU"/>
        </w:rPr>
        <w:t xml:space="preserve"> право </w:t>
      </w:r>
      <w:proofErr w:type="spellStart"/>
      <w:r w:rsidRPr="00A76251">
        <w:rPr>
          <w:rFonts w:ascii="Times New Roman" w:eastAsia="Calibri" w:hAnsi="Times New Roman" w:cs="Times New Roman"/>
          <w:color w:val="333333"/>
          <w:sz w:val="24"/>
          <w:szCs w:val="24"/>
          <w:lang w:eastAsia="ru-RU"/>
        </w:rPr>
        <w:t>здобувачів</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освіти</w:t>
      </w:r>
      <w:proofErr w:type="spellEnd"/>
      <w:r w:rsidRPr="00A76251">
        <w:rPr>
          <w:rFonts w:ascii="Times New Roman" w:eastAsia="Calibri" w:hAnsi="Times New Roman" w:cs="Times New Roman"/>
          <w:color w:val="333333"/>
          <w:sz w:val="24"/>
          <w:szCs w:val="24"/>
          <w:lang w:eastAsia="ru-RU"/>
        </w:rPr>
        <w:t xml:space="preserve"> на </w:t>
      </w:r>
      <w:proofErr w:type="spellStart"/>
      <w:r w:rsidRPr="00A76251">
        <w:rPr>
          <w:rFonts w:ascii="Times New Roman" w:eastAsia="Calibri" w:hAnsi="Times New Roman" w:cs="Times New Roman"/>
          <w:color w:val="333333"/>
          <w:sz w:val="24"/>
          <w:szCs w:val="24"/>
          <w:lang w:eastAsia="ru-RU"/>
        </w:rPr>
        <w:t>захист</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під</w:t>
      </w:r>
      <w:proofErr w:type="spellEnd"/>
      <w:r w:rsidRPr="00A76251">
        <w:rPr>
          <w:rFonts w:ascii="Times New Roman" w:eastAsia="Calibri" w:hAnsi="Times New Roman" w:cs="Times New Roman"/>
          <w:color w:val="333333"/>
          <w:sz w:val="24"/>
          <w:szCs w:val="24"/>
          <w:lang w:eastAsia="ru-RU"/>
        </w:rPr>
        <w:t xml:space="preserve"> час </w:t>
      </w:r>
      <w:proofErr w:type="spellStart"/>
      <w:r w:rsidRPr="00A76251">
        <w:rPr>
          <w:rFonts w:ascii="Times New Roman" w:eastAsia="Calibri" w:hAnsi="Times New Roman" w:cs="Times New Roman"/>
          <w:color w:val="333333"/>
          <w:sz w:val="24"/>
          <w:szCs w:val="24"/>
          <w:lang w:eastAsia="ru-RU"/>
        </w:rPr>
        <w:t>освітнього</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процесу</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від</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приниження</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честі</w:t>
      </w:r>
      <w:proofErr w:type="spellEnd"/>
      <w:r w:rsidRPr="00A76251">
        <w:rPr>
          <w:rFonts w:ascii="Times New Roman" w:eastAsia="Calibri" w:hAnsi="Times New Roman" w:cs="Times New Roman"/>
          <w:color w:val="333333"/>
          <w:sz w:val="24"/>
          <w:szCs w:val="24"/>
          <w:lang w:eastAsia="ru-RU"/>
        </w:rPr>
        <w:t xml:space="preserve"> та </w:t>
      </w:r>
      <w:proofErr w:type="spellStart"/>
      <w:r w:rsidRPr="00A76251">
        <w:rPr>
          <w:rFonts w:ascii="Times New Roman" w:eastAsia="Calibri" w:hAnsi="Times New Roman" w:cs="Times New Roman"/>
          <w:color w:val="333333"/>
          <w:sz w:val="24"/>
          <w:szCs w:val="24"/>
          <w:lang w:eastAsia="ru-RU"/>
        </w:rPr>
        <w:t>гідності</w:t>
      </w:r>
      <w:proofErr w:type="spellEnd"/>
      <w:r w:rsidRPr="00A76251">
        <w:rPr>
          <w:rFonts w:ascii="Times New Roman" w:eastAsia="Calibri" w:hAnsi="Times New Roman" w:cs="Times New Roman"/>
          <w:color w:val="333333"/>
          <w:sz w:val="24"/>
          <w:szCs w:val="24"/>
          <w:lang w:eastAsia="ru-RU"/>
        </w:rPr>
        <w:t>, будь-</w:t>
      </w:r>
      <w:proofErr w:type="spellStart"/>
      <w:r w:rsidRPr="00A76251">
        <w:rPr>
          <w:rFonts w:ascii="Times New Roman" w:eastAsia="Calibri" w:hAnsi="Times New Roman" w:cs="Times New Roman"/>
          <w:color w:val="333333"/>
          <w:sz w:val="24"/>
          <w:szCs w:val="24"/>
          <w:lang w:eastAsia="ru-RU"/>
        </w:rPr>
        <w:t>яких</w:t>
      </w:r>
      <w:proofErr w:type="spellEnd"/>
      <w:r w:rsidRPr="00A76251">
        <w:rPr>
          <w:rFonts w:ascii="Times New Roman" w:eastAsia="Calibri" w:hAnsi="Times New Roman" w:cs="Times New Roman"/>
          <w:color w:val="333333"/>
          <w:sz w:val="24"/>
          <w:szCs w:val="24"/>
          <w:lang w:eastAsia="ru-RU"/>
        </w:rPr>
        <w:t xml:space="preserve"> форм </w:t>
      </w:r>
      <w:proofErr w:type="spellStart"/>
      <w:r w:rsidRPr="00A76251">
        <w:rPr>
          <w:rFonts w:ascii="Times New Roman" w:eastAsia="Calibri" w:hAnsi="Times New Roman" w:cs="Times New Roman"/>
          <w:color w:val="333333"/>
          <w:sz w:val="24"/>
          <w:szCs w:val="24"/>
          <w:lang w:eastAsia="ru-RU"/>
        </w:rPr>
        <w:t>насильства</w:t>
      </w:r>
      <w:proofErr w:type="spellEnd"/>
      <w:r w:rsidRPr="00A76251">
        <w:rPr>
          <w:rFonts w:ascii="Times New Roman" w:eastAsia="Calibri" w:hAnsi="Times New Roman" w:cs="Times New Roman"/>
          <w:color w:val="333333"/>
          <w:sz w:val="24"/>
          <w:szCs w:val="24"/>
          <w:lang w:eastAsia="ru-RU"/>
        </w:rPr>
        <w:t xml:space="preserve"> та </w:t>
      </w:r>
      <w:proofErr w:type="spellStart"/>
      <w:r w:rsidRPr="00A76251">
        <w:rPr>
          <w:rFonts w:ascii="Times New Roman" w:eastAsia="Calibri" w:hAnsi="Times New Roman" w:cs="Times New Roman"/>
          <w:color w:val="333333"/>
          <w:sz w:val="24"/>
          <w:szCs w:val="24"/>
          <w:lang w:eastAsia="ru-RU"/>
        </w:rPr>
        <w:t>експлуатації</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дискримінації</w:t>
      </w:r>
      <w:proofErr w:type="spellEnd"/>
      <w:r w:rsidRPr="00A76251">
        <w:rPr>
          <w:rFonts w:ascii="Times New Roman" w:eastAsia="Calibri" w:hAnsi="Times New Roman" w:cs="Times New Roman"/>
          <w:color w:val="333333"/>
          <w:sz w:val="24"/>
          <w:szCs w:val="24"/>
          <w:lang w:eastAsia="ru-RU"/>
        </w:rPr>
        <w:t xml:space="preserve"> за будь-</w:t>
      </w:r>
      <w:proofErr w:type="spellStart"/>
      <w:r w:rsidRPr="00A76251">
        <w:rPr>
          <w:rFonts w:ascii="Times New Roman" w:eastAsia="Calibri" w:hAnsi="Times New Roman" w:cs="Times New Roman"/>
          <w:color w:val="333333"/>
          <w:sz w:val="24"/>
          <w:szCs w:val="24"/>
          <w:lang w:eastAsia="ru-RU"/>
        </w:rPr>
        <w:t>якою</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ознакою</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пропаганди</w:t>
      </w:r>
      <w:proofErr w:type="spellEnd"/>
      <w:r w:rsidRPr="00A76251">
        <w:rPr>
          <w:rFonts w:ascii="Times New Roman" w:eastAsia="Calibri" w:hAnsi="Times New Roman" w:cs="Times New Roman"/>
          <w:color w:val="333333"/>
          <w:sz w:val="24"/>
          <w:szCs w:val="24"/>
          <w:lang w:eastAsia="ru-RU"/>
        </w:rPr>
        <w:t xml:space="preserve"> та </w:t>
      </w:r>
      <w:proofErr w:type="spellStart"/>
      <w:r w:rsidRPr="00A76251">
        <w:rPr>
          <w:rFonts w:ascii="Times New Roman" w:eastAsia="Calibri" w:hAnsi="Times New Roman" w:cs="Times New Roman"/>
          <w:color w:val="333333"/>
          <w:sz w:val="24"/>
          <w:szCs w:val="24"/>
          <w:lang w:eastAsia="ru-RU"/>
        </w:rPr>
        <w:t>агітації</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що</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завдають</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шкоди</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здоров’ю</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здобувача</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освіти</w:t>
      </w:r>
      <w:proofErr w:type="spellEnd"/>
      <w:r w:rsidRPr="00A76251">
        <w:rPr>
          <w:rFonts w:ascii="Times New Roman" w:eastAsia="Calibri" w:hAnsi="Times New Roman" w:cs="Times New Roman"/>
          <w:color w:val="333333"/>
          <w:sz w:val="24"/>
          <w:szCs w:val="24"/>
          <w:lang w:eastAsia="ru-RU"/>
        </w:rPr>
        <w:t>.</w:t>
      </w:r>
    </w:p>
    <w:p w14:paraId="0876A90D" w14:textId="77777777" w:rsidR="00A76251" w:rsidRPr="00A76251" w:rsidRDefault="008D478B" w:rsidP="00A76251">
      <w:pPr>
        <w:shd w:val="clear" w:color="auto" w:fill="FFFFFF"/>
        <w:spacing w:before="300" w:after="150" w:line="240" w:lineRule="auto"/>
        <w:jc w:val="both"/>
        <w:outlineLvl w:val="2"/>
        <w:rPr>
          <w:rFonts w:ascii="Times New Roman" w:eastAsia="Calibri" w:hAnsi="Times New Roman" w:cs="Times New Roman"/>
          <w:color w:val="333333"/>
          <w:sz w:val="24"/>
          <w:szCs w:val="24"/>
          <w:lang w:eastAsia="ru-RU"/>
        </w:rPr>
      </w:pPr>
      <w:hyperlink r:id="rId8" w:history="1">
        <w:r w:rsidR="00A76251" w:rsidRPr="00A76251">
          <w:rPr>
            <w:rFonts w:ascii="Times New Roman" w:eastAsia="Calibri" w:hAnsi="Times New Roman" w:cs="Times New Roman"/>
            <w:color w:val="337AB7"/>
            <w:sz w:val="24"/>
            <w:szCs w:val="24"/>
            <w:u w:val="single"/>
            <w:lang w:eastAsia="ru-RU"/>
          </w:rPr>
          <w:t xml:space="preserve">Закон </w:t>
        </w:r>
        <w:proofErr w:type="spellStart"/>
        <w:r w:rsidR="00A76251" w:rsidRPr="00A76251">
          <w:rPr>
            <w:rFonts w:ascii="Times New Roman" w:eastAsia="Calibri" w:hAnsi="Times New Roman" w:cs="Times New Roman"/>
            <w:color w:val="337AB7"/>
            <w:sz w:val="24"/>
            <w:szCs w:val="24"/>
            <w:u w:val="single"/>
            <w:lang w:eastAsia="ru-RU"/>
          </w:rPr>
          <w:t>України</w:t>
        </w:r>
        <w:proofErr w:type="spellEnd"/>
        <w:r w:rsidR="00A76251" w:rsidRPr="00A76251">
          <w:rPr>
            <w:rFonts w:ascii="Times New Roman" w:eastAsia="Calibri" w:hAnsi="Times New Roman" w:cs="Times New Roman"/>
            <w:color w:val="337AB7"/>
            <w:sz w:val="24"/>
            <w:szCs w:val="24"/>
            <w:u w:val="single"/>
            <w:lang w:eastAsia="ru-RU"/>
          </w:rPr>
          <w:t xml:space="preserve"> «Про </w:t>
        </w:r>
        <w:proofErr w:type="spellStart"/>
        <w:r w:rsidR="00A76251" w:rsidRPr="00A76251">
          <w:rPr>
            <w:rFonts w:ascii="Times New Roman" w:eastAsia="Calibri" w:hAnsi="Times New Roman" w:cs="Times New Roman"/>
            <w:color w:val="337AB7"/>
            <w:sz w:val="24"/>
            <w:szCs w:val="24"/>
            <w:u w:val="single"/>
            <w:lang w:eastAsia="ru-RU"/>
          </w:rPr>
          <w:t>внесення</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змін</w:t>
        </w:r>
        <w:proofErr w:type="spellEnd"/>
        <w:r w:rsidR="00A76251" w:rsidRPr="00A76251">
          <w:rPr>
            <w:rFonts w:ascii="Times New Roman" w:eastAsia="Calibri" w:hAnsi="Times New Roman" w:cs="Times New Roman"/>
            <w:color w:val="337AB7"/>
            <w:sz w:val="24"/>
            <w:szCs w:val="24"/>
            <w:u w:val="single"/>
            <w:lang w:eastAsia="ru-RU"/>
          </w:rPr>
          <w:t xml:space="preserve"> до </w:t>
        </w:r>
        <w:proofErr w:type="spellStart"/>
        <w:r w:rsidR="00A76251" w:rsidRPr="00A76251">
          <w:rPr>
            <w:rFonts w:ascii="Times New Roman" w:eastAsia="Calibri" w:hAnsi="Times New Roman" w:cs="Times New Roman"/>
            <w:color w:val="337AB7"/>
            <w:sz w:val="24"/>
            <w:szCs w:val="24"/>
            <w:u w:val="single"/>
            <w:lang w:eastAsia="ru-RU"/>
          </w:rPr>
          <w:t>деяких</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законодавчих</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актів</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України</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щодо</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протидії</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булінгу</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цькуванню</w:t>
        </w:r>
        <w:proofErr w:type="spellEnd"/>
        <w:r w:rsidR="00A76251" w:rsidRPr="00A76251">
          <w:rPr>
            <w:rFonts w:ascii="Times New Roman" w:eastAsia="Calibri" w:hAnsi="Times New Roman" w:cs="Times New Roman"/>
            <w:color w:val="337AB7"/>
            <w:sz w:val="24"/>
            <w:szCs w:val="24"/>
            <w:u w:val="single"/>
            <w:lang w:eastAsia="ru-RU"/>
          </w:rPr>
          <w:t>)»</w:t>
        </w:r>
      </w:hyperlink>
    </w:p>
    <w:p w14:paraId="4B40135D" w14:textId="77777777" w:rsidR="00A76251" w:rsidRPr="00A76251" w:rsidRDefault="00A76251" w:rsidP="00A76251">
      <w:pPr>
        <w:shd w:val="clear" w:color="auto" w:fill="FFFFFF"/>
        <w:spacing w:after="150" w:line="240" w:lineRule="auto"/>
        <w:jc w:val="both"/>
        <w:rPr>
          <w:rFonts w:ascii="Times New Roman" w:eastAsia="Calibri" w:hAnsi="Times New Roman" w:cs="Times New Roman"/>
          <w:color w:val="333333"/>
          <w:sz w:val="24"/>
          <w:szCs w:val="24"/>
          <w:lang w:eastAsia="ru-RU"/>
        </w:rPr>
      </w:pPr>
      <w:proofErr w:type="spellStart"/>
      <w:r w:rsidRPr="00A76251">
        <w:rPr>
          <w:rFonts w:ascii="Times New Roman" w:eastAsia="Calibri" w:hAnsi="Times New Roman" w:cs="Times New Roman"/>
          <w:color w:val="333333"/>
          <w:sz w:val="24"/>
          <w:szCs w:val="24"/>
          <w:lang w:eastAsia="ru-RU"/>
        </w:rPr>
        <w:t>Зокрема</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вказаним</w:t>
      </w:r>
      <w:proofErr w:type="spellEnd"/>
      <w:r w:rsidRPr="00A76251">
        <w:rPr>
          <w:rFonts w:ascii="Times New Roman" w:eastAsia="Calibri" w:hAnsi="Times New Roman" w:cs="Times New Roman"/>
          <w:color w:val="333333"/>
          <w:sz w:val="24"/>
          <w:szCs w:val="24"/>
          <w:lang w:eastAsia="ru-RU"/>
        </w:rPr>
        <w:t xml:space="preserve"> нормативно-</w:t>
      </w:r>
      <w:proofErr w:type="spellStart"/>
      <w:r w:rsidRPr="00A76251">
        <w:rPr>
          <w:rFonts w:ascii="Times New Roman" w:eastAsia="Calibri" w:hAnsi="Times New Roman" w:cs="Times New Roman"/>
          <w:color w:val="333333"/>
          <w:sz w:val="24"/>
          <w:szCs w:val="24"/>
          <w:lang w:eastAsia="ru-RU"/>
        </w:rPr>
        <w:t>правовим</w:t>
      </w:r>
      <w:proofErr w:type="spellEnd"/>
      <w:r w:rsidRPr="00A76251">
        <w:rPr>
          <w:rFonts w:ascii="Times New Roman" w:eastAsia="Calibri" w:hAnsi="Times New Roman" w:cs="Times New Roman"/>
          <w:color w:val="333333"/>
          <w:sz w:val="24"/>
          <w:szCs w:val="24"/>
          <w:lang w:eastAsia="ru-RU"/>
        </w:rPr>
        <w:t xml:space="preserve"> актом внесено </w:t>
      </w:r>
      <w:proofErr w:type="spellStart"/>
      <w:r w:rsidRPr="00A76251">
        <w:rPr>
          <w:rFonts w:ascii="Times New Roman" w:eastAsia="Calibri" w:hAnsi="Times New Roman" w:cs="Times New Roman"/>
          <w:color w:val="333333"/>
          <w:sz w:val="24"/>
          <w:szCs w:val="24"/>
          <w:lang w:eastAsia="ru-RU"/>
        </w:rPr>
        <w:t>зміни</w:t>
      </w:r>
      <w:proofErr w:type="spellEnd"/>
      <w:r w:rsidRPr="00A76251">
        <w:rPr>
          <w:rFonts w:ascii="Times New Roman" w:eastAsia="Calibri" w:hAnsi="Times New Roman" w:cs="Times New Roman"/>
          <w:color w:val="333333"/>
          <w:sz w:val="24"/>
          <w:szCs w:val="24"/>
          <w:lang w:eastAsia="ru-RU"/>
        </w:rPr>
        <w:t xml:space="preserve"> до Кодексу </w:t>
      </w:r>
      <w:proofErr w:type="spellStart"/>
      <w:r w:rsidRPr="00A76251">
        <w:rPr>
          <w:rFonts w:ascii="Times New Roman" w:eastAsia="Calibri" w:hAnsi="Times New Roman" w:cs="Times New Roman"/>
          <w:color w:val="333333"/>
          <w:sz w:val="24"/>
          <w:szCs w:val="24"/>
          <w:lang w:eastAsia="ru-RU"/>
        </w:rPr>
        <w:t>України</w:t>
      </w:r>
      <w:proofErr w:type="spellEnd"/>
      <w:r w:rsidRPr="00A76251">
        <w:rPr>
          <w:rFonts w:ascii="Times New Roman" w:eastAsia="Calibri" w:hAnsi="Times New Roman" w:cs="Times New Roman"/>
          <w:color w:val="333333"/>
          <w:sz w:val="24"/>
          <w:szCs w:val="24"/>
          <w:lang w:eastAsia="ru-RU"/>
        </w:rPr>
        <w:t xml:space="preserve"> про </w:t>
      </w:r>
      <w:proofErr w:type="spellStart"/>
      <w:r w:rsidRPr="00A76251">
        <w:rPr>
          <w:rFonts w:ascii="Times New Roman" w:eastAsia="Calibri" w:hAnsi="Times New Roman" w:cs="Times New Roman"/>
          <w:color w:val="333333"/>
          <w:sz w:val="24"/>
          <w:szCs w:val="24"/>
          <w:lang w:eastAsia="ru-RU"/>
        </w:rPr>
        <w:t>адміністративні</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правопорушення</w:t>
      </w:r>
      <w:proofErr w:type="spellEnd"/>
      <w:r w:rsidRPr="00A76251">
        <w:rPr>
          <w:rFonts w:ascii="Times New Roman" w:eastAsia="Calibri" w:hAnsi="Times New Roman" w:cs="Times New Roman"/>
          <w:color w:val="333333"/>
          <w:sz w:val="24"/>
          <w:szCs w:val="24"/>
          <w:lang w:eastAsia="ru-RU"/>
        </w:rPr>
        <w:t xml:space="preserve"> та Закону </w:t>
      </w:r>
      <w:proofErr w:type="spellStart"/>
      <w:r w:rsidRPr="00A76251">
        <w:rPr>
          <w:rFonts w:ascii="Times New Roman" w:eastAsia="Calibri" w:hAnsi="Times New Roman" w:cs="Times New Roman"/>
          <w:color w:val="333333"/>
          <w:sz w:val="24"/>
          <w:szCs w:val="24"/>
          <w:lang w:eastAsia="ru-RU"/>
        </w:rPr>
        <w:t>України</w:t>
      </w:r>
      <w:proofErr w:type="spellEnd"/>
      <w:r w:rsidRPr="00A76251">
        <w:rPr>
          <w:rFonts w:ascii="Times New Roman" w:eastAsia="Calibri" w:hAnsi="Times New Roman" w:cs="Times New Roman"/>
          <w:color w:val="333333"/>
          <w:sz w:val="24"/>
          <w:szCs w:val="24"/>
          <w:lang w:eastAsia="ru-RU"/>
        </w:rPr>
        <w:t xml:space="preserve"> "Про </w:t>
      </w:r>
      <w:proofErr w:type="spellStart"/>
      <w:r w:rsidRPr="00A76251">
        <w:rPr>
          <w:rFonts w:ascii="Times New Roman" w:eastAsia="Calibri" w:hAnsi="Times New Roman" w:cs="Times New Roman"/>
          <w:color w:val="333333"/>
          <w:sz w:val="24"/>
          <w:szCs w:val="24"/>
          <w:lang w:eastAsia="ru-RU"/>
        </w:rPr>
        <w:t>освіту</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які</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направлені</w:t>
      </w:r>
      <w:proofErr w:type="spellEnd"/>
      <w:r w:rsidRPr="00A76251">
        <w:rPr>
          <w:rFonts w:ascii="Times New Roman" w:eastAsia="Calibri" w:hAnsi="Times New Roman" w:cs="Times New Roman"/>
          <w:color w:val="333333"/>
          <w:sz w:val="24"/>
          <w:szCs w:val="24"/>
          <w:lang w:eastAsia="ru-RU"/>
        </w:rPr>
        <w:t xml:space="preserve"> на </w:t>
      </w:r>
      <w:proofErr w:type="spellStart"/>
      <w:r w:rsidRPr="00A76251">
        <w:rPr>
          <w:rFonts w:ascii="Times New Roman" w:eastAsia="Calibri" w:hAnsi="Times New Roman" w:cs="Times New Roman"/>
          <w:color w:val="333333"/>
          <w:sz w:val="24"/>
          <w:szCs w:val="24"/>
          <w:lang w:eastAsia="ru-RU"/>
        </w:rPr>
        <w:t>удосконалення</w:t>
      </w:r>
      <w:proofErr w:type="spellEnd"/>
      <w:r w:rsidRPr="00A76251">
        <w:rPr>
          <w:rFonts w:ascii="Times New Roman" w:eastAsia="Calibri" w:hAnsi="Times New Roman" w:cs="Times New Roman"/>
          <w:color w:val="333333"/>
          <w:sz w:val="24"/>
          <w:szCs w:val="24"/>
          <w:lang w:eastAsia="ru-RU"/>
        </w:rPr>
        <w:t xml:space="preserve"> у </w:t>
      </w:r>
      <w:proofErr w:type="spellStart"/>
      <w:r w:rsidRPr="00A76251">
        <w:rPr>
          <w:rFonts w:ascii="Times New Roman" w:eastAsia="Calibri" w:hAnsi="Times New Roman" w:cs="Times New Roman"/>
          <w:color w:val="333333"/>
          <w:sz w:val="24"/>
          <w:szCs w:val="24"/>
          <w:lang w:eastAsia="ru-RU"/>
        </w:rPr>
        <w:t>сфері</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протидії</w:t>
      </w:r>
      <w:proofErr w:type="spellEnd"/>
      <w:r w:rsidRPr="00A76251">
        <w:rPr>
          <w:rFonts w:ascii="Times New Roman" w:eastAsia="Calibri" w:hAnsi="Times New Roman" w:cs="Times New Roman"/>
          <w:color w:val="333333"/>
          <w:sz w:val="24"/>
          <w:szCs w:val="24"/>
          <w:lang w:eastAsia="ru-RU"/>
        </w:rPr>
        <w:t xml:space="preserve"> </w:t>
      </w:r>
      <w:proofErr w:type="spellStart"/>
      <w:r w:rsidRPr="00A76251">
        <w:rPr>
          <w:rFonts w:ascii="Times New Roman" w:eastAsia="Calibri" w:hAnsi="Times New Roman" w:cs="Times New Roman"/>
          <w:color w:val="333333"/>
          <w:sz w:val="24"/>
          <w:szCs w:val="24"/>
          <w:lang w:eastAsia="ru-RU"/>
        </w:rPr>
        <w:t>булінгу</w:t>
      </w:r>
      <w:proofErr w:type="spellEnd"/>
      <w:r w:rsidRPr="00A76251">
        <w:rPr>
          <w:rFonts w:ascii="Times New Roman" w:eastAsia="Calibri" w:hAnsi="Times New Roman" w:cs="Times New Roman"/>
          <w:color w:val="333333"/>
          <w:sz w:val="24"/>
          <w:szCs w:val="24"/>
          <w:lang w:eastAsia="ru-RU"/>
        </w:rPr>
        <w:t>.</w:t>
      </w:r>
    </w:p>
    <w:p w14:paraId="7433C71A" w14:textId="77777777" w:rsidR="00A76251" w:rsidRPr="00A76251" w:rsidRDefault="008D478B" w:rsidP="00A76251">
      <w:pPr>
        <w:shd w:val="clear" w:color="auto" w:fill="FFFFFF"/>
        <w:spacing w:before="300" w:after="150" w:line="240" w:lineRule="auto"/>
        <w:jc w:val="both"/>
        <w:outlineLvl w:val="2"/>
        <w:rPr>
          <w:rFonts w:ascii="Times New Roman" w:eastAsia="Calibri" w:hAnsi="Times New Roman" w:cs="Times New Roman"/>
          <w:color w:val="333333"/>
          <w:sz w:val="24"/>
          <w:szCs w:val="24"/>
          <w:lang w:eastAsia="ru-RU"/>
        </w:rPr>
      </w:pPr>
      <w:hyperlink r:id="rId9" w:history="1">
        <w:r w:rsidR="00A76251" w:rsidRPr="00A76251">
          <w:rPr>
            <w:rFonts w:ascii="Times New Roman" w:eastAsia="Calibri" w:hAnsi="Times New Roman" w:cs="Times New Roman"/>
            <w:color w:val="23527C"/>
            <w:sz w:val="24"/>
            <w:szCs w:val="24"/>
            <w:u w:val="single"/>
            <w:lang w:eastAsia="ru-RU"/>
          </w:rPr>
          <w:t xml:space="preserve">Лист МОН </w:t>
        </w:r>
        <w:proofErr w:type="spellStart"/>
        <w:r w:rsidR="00A76251" w:rsidRPr="00A76251">
          <w:rPr>
            <w:rFonts w:ascii="Times New Roman" w:eastAsia="Calibri" w:hAnsi="Times New Roman" w:cs="Times New Roman"/>
            <w:color w:val="23527C"/>
            <w:sz w:val="24"/>
            <w:szCs w:val="24"/>
            <w:u w:val="single"/>
            <w:lang w:eastAsia="ru-RU"/>
          </w:rPr>
          <w:t>України</w:t>
        </w:r>
        <w:proofErr w:type="spellEnd"/>
        <w:r w:rsidR="00A76251" w:rsidRPr="00A76251">
          <w:rPr>
            <w:rFonts w:ascii="Times New Roman" w:eastAsia="Calibri" w:hAnsi="Times New Roman" w:cs="Times New Roman"/>
            <w:color w:val="23527C"/>
            <w:sz w:val="24"/>
            <w:szCs w:val="24"/>
            <w:u w:val="single"/>
            <w:lang w:eastAsia="ru-RU"/>
          </w:rPr>
          <w:t xml:space="preserve"> 29.01.2019 №1/11-881 «</w:t>
        </w:r>
        <w:proofErr w:type="spellStart"/>
        <w:r w:rsidR="00A76251" w:rsidRPr="00A76251">
          <w:rPr>
            <w:rFonts w:ascii="Times New Roman" w:eastAsia="Calibri" w:hAnsi="Times New Roman" w:cs="Times New Roman"/>
            <w:color w:val="23527C"/>
            <w:sz w:val="24"/>
            <w:szCs w:val="24"/>
            <w:u w:val="single"/>
            <w:lang w:eastAsia="ru-RU"/>
          </w:rPr>
          <w:t>Рекомендації</w:t>
        </w:r>
        <w:proofErr w:type="spellEnd"/>
        <w:r w:rsidR="00A76251" w:rsidRPr="00A76251">
          <w:rPr>
            <w:rFonts w:ascii="Times New Roman" w:eastAsia="Calibri" w:hAnsi="Times New Roman" w:cs="Times New Roman"/>
            <w:color w:val="23527C"/>
            <w:sz w:val="24"/>
            <w:szCs w:val="24"/>
            <w:u w:val="single"/>
            <w:lang w:eastAsia="ru-RU"/>
          </w:rPr>
          <w:t xml:space="preserve"> для </w:t>
        </w:r>
        <w:proofErr w:type="spellStart"/>
        <w:r w:rsidR="00A76251" w:rsidRPr="00A76251">
          <w:rPr>
            <w:rFonts w:ascii="Times New Roman" w:eastAsia="Calibri" w:hAnsi="Times New Roman" w:cs="Times New Roman"/>
            <w:color w:val="23527C"/>
            <w:sz w:val="24"/>
            <w:szCs w:val="24"/>
            <w:u w:val="single"/>
            <w:lang w:eastAsia="ru-RU"/>
          </w:rPr>
          <w:t>закладів</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освіти</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педагогічних</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працівників</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щодо</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застосування</w:t>
        </w:r>
        <w:proofErr w:type="spellEnd"/>
        <w:r w:rsidR="00A76251" w:rsidRPr="00A76251">
          <w:rPr>
            <w:rFonts w:ascii="Times New Roman" w:eastAsia="Calibri" w:hAnsi="Times New Roman" w:cs="Times New Roman"/>
            <w:color w:val="23527C"/>
            <w:sz w:val="24"/>
            <w:szCs w:val="24"/>
            <w:u w:val="single"/>
            <w:lang w:eastAsia="ru-RU"/>
          </w:rPr>
          <w:t xml:space="preserve"> норм Закону </w:t>
        </w:r>
        <w:proofErr w:type="spellStart"/>
        <w:r w:rsidR="00A76251" w:rsidRPr="00A76251">
          <w:rPr>
            <w:rFonts w:ascii="Times New Roman" w:eastAsia="Calibri" w:hAnsi="Times New Roman" w:cs="Times New Roman"/>
            <w:color w:val="23527C"/>
            <w:sz w:val="24"/>
            <w:szCs w:val="24"/>
            <w:u w:val="single"/>
            <w:lang w:eastAsia="ru-RU"/>
          </w:rPr>
          <w:t>України</w:t>
        </w:r>
        <w:proofErr w:type="spellEnd"/>
        <w:r w:rsidR="00A76251" w:rsidRPr="00A76251">
          <w:rPr>
            <w:rFonts w:ascii="Times New Roman" w:eastAsia="Calibri" w:hAnsi="Times New Roman" w:cs="Times New Roman"/>
            <w:color w:val="23527C"/>
            <w:sz w:val="24"/>
            <w:szCs w:val="24"/>
            <w:u w:val="single"/>
            <w:lang w:eastAsia="ru-RU"/>
          </w:rPr>
          <w:t xml:space="preserve"> «Про </w:t>
        </w:r>
        <w:proofErr w:type="spellStart"/>
        <w:r w:rsidR="00A76251" w:rsidRPr="00A76251">
          <w:rPr>
            <w:rFonts w:ascii="Times New Roman" w:eastAsia="Calibri" w:hAnsi="Times New Roman" w:cs="Times New Roman"/>
            <w:color w:val="23527C"/>
            <w:sz w:val="24"/>
            <w:szCs w:val="24"/>
            <w:u w:val="single"/>
            <w:lang w:eastAsia="ru-RU"/>
          </w:rPr>
          <w:t>внесення</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змін</w:t>
        </w:r>
        <w:proofErr w:type="spellEnd"/>
        <w:r w:rsidR="00A76251" w:rsidRPr="00A76251">
          <w:rPr>
            <w:rFonts w:ascii="Times New Roman" w:eastAsia="Calibri" w:hAnsi="Times New Roman" w:cs="Times New Roman"/>
            <w:color w:val="23527C"/>
            <w:sz w:val="24"/>
            <w:szCs w:val="24"/>
            <w:u w:val="single"/>
            <w:lang w:eastAsia="ru-RU"/>
          </w:rPr>
          <w:t xml:space="preserve"> до </w:t>
        </w:r>
        <w:proofErr w:type="spellStart"/>
        <w:r w:rsidR="00A76251" w:rsidRPr="00A76251">
          <w:rPr>
            <w:rFonts w:ascii="Times New Roman" w:eastAsia="Calibri" w:hAnsi="Times New Roman" w:cs="Times New Roman"/>
            <w:color w:val="23527C"/>
            <w:sz w:val="24"/>
            <w:szCs w:val="24"/>
            <w:u w:val="single"/>
            <w:lang w:eastAsia="ru-RU"/>
          </w:rPr>
          <w:t>деяких</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законодавчих</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актів</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України</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щодо</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протидії</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proofErr w:type="gramStart"/>
        <w:r w:rsidR="00A76251" w:rsidRPr="00A76251">
          <w:rPr>
            <w:rFonts w:ascii="Times New Roman" w:eastAsia="Calibri" w:hAnsi="Times New Roman" w:cs="Times New Roman"/>
            <w:color w:val="23527C"/>
            <w:sz w:val="24"/>
            <w:szCs w:val="24"/>
            <w:u w:val="single"/>
            <w:lang w:eastAsia="ru-RU"/>
          </w:rPr>
          <w:t>бул</w:t>
        </w:r>
        <w:proofErr w:type="gramEnd"/>
        <w:r w:rsidR="00A76251" w:rsidRPr="00A76251">
          <w:rPr>
            <w:rFonts w:ascii="Times New Roman" w:eastAsia="Calibri" w:hAnsi="Times New Roman" w:cs="Times New Roman"/>
            <w:color w:val="23527C"/>
            <w:sz w:val="24"/>
            <w:szCs w:val="24"/>
            <w:u w:val="single"/>
            <w:lang w:eastAsia="ru-RU"/>
          </w:rPr>
          <w:t>інгу</w:t>
        </w:r>
        <w:proofErr w:type="spellEnd"/>
        <w:r w:rsidR="00A76251" w:rsidRPr="00A76251">
          <w:rPr>
            <w:rFonts w:ascii="Times New Roman" w:eastAsia="Calibri" w:hAnsi="Times New Roman" w:cs="Times New Roman"/>
            <w:color w:val="23527C"/>
            <w:sz w:val="24"/>
            <w:szCs w:val="24"/>
            <w:u w:val="single"/>
            <w:lang w:eastAsia="ru-RU"/>
          </w:rPr>
          <w:t xml:space="preserve"> (</w:t>
        </w:r>
        <w:proofErr w:type="spellStart"/>
        <w:r w:rsidR="00A76251" w:rsidRPr="00A76251">
          <w:rPr>
            <w:rFonts w:ascii="Times New Roman" w:eastAsia="Calibri" w:hAnsi="Times New Roman" w:cs="Times New Roman"/>
            <w:color w:val="23527C"/>
            <w:sz w:val="24"/>
            <w:szCs w:val="24"/>
            <w:u w:val="single"/>
            <w:lang w:eastAsia="ru-RU"/>
          </w:rPr>
          <w:t>цькуванню</w:t>
        </w:r>
        <w:proofErr w:type="spellEnd"/>
        <w:r w:rsidR="00A76251" w:rsidRPr="00A76251">
          <w:rPr>
            <w:rFonts w:ascii="Times New Roman" w:eastAsia="Calibri" w:hAnsi="Times New Roman" w:cs="Times New Roman"/>
            <w:color w:val="23527C"/>
            <w:sz w:val="24"/>
            <w:szCs w:val="24"/>
            <w:u w:val="single"/>
            <w:lang w:eastAsia="ru-RU"/>
          </w:rPr>
          <w:t>)»</w:t>
        </w:r>
      </w:hyperlink>
    </w:p>
    <w:p w14:paraId="016A1501" w14:textId="77777777" w:rsidR="00A76251" w:rsidRPr="00A76251" w:rsidRDefault="008D478B" w:rsidP="00A76251">
      <w:pPr>
        <w:shd w:val="clear" w:color="auto" w:fill="FFFFFF"/>
        <w:spacing w:before="300" w:after="150" w:line="240" w:lineRule="auto"/>
        <w:jc w:val="both"/>
        <w:outlineLvl w:val="2"/>
        <w:rPr>
          <w:rFonts w:ascii="Times New Roman" w:eastAsia="Calibri" w:hAnsi="Times New Roman" w:cs="Times New Roman"/>
          <w:color w:val="333333"/>
          <w:sz w:val="24"/>
          <w:szCs w:val="24"/>
          <w:lang w:eastAsia="ru-RU"/>
        </w:rPr>
      </w:pPr>
      <w:hyperlink r:id="rId10" w:history="1">
        <w:r w:rsidR="00A76251" w:rsidRPr="008D478B">
          <w:rPr>
            <w:rFonts w:ascii="Times New Roman" w:eastAsia="Calibri" w:hAnsi="Times New Roman" w:cs="Times New Roman"/>
            <w:color w:val="337AB7"/>
            <w:sz w:val="24"/>
            <w:szCs w:val="24"/>
            <w:lang w:eastAsia="ru-RU"/>
          </w:rPr>
          <w:t xml:space="preserve">Лист МОН </w:t>
        </w:r>
        <w:proofErr w:type="spellStart"/>
        <w:r w:rsidR="00A76251" w:rsidRPr="008D478B">
          <w:rPr>
            <w:rFonts w:ascii="Times New Roman" w:eastAsia="Calibri" w:hAnsi="Times New Roman" w:cs="Times New Roman"/>
            <w:color w:val="337AB7"/>
            <w:sz w:val="24"/>
            <w:szCs w:val="24"/>
            <w:lang w:eastAsia="ru-RU"/>
          </w:rPr>
          <w:t>України</w:t>
        </w:r>
        <w:proofErr w:type="spellEnd"/>
        <w:r w:rsidR="00A76251" w:rsidRPr="008D478B">
          <w:rPr>
            <w:rFonts w:ascii="Times New Roman" w:eastAsia="Calibri" w:hAnsi="Times New Roman" w:cs="Times New Roman"/>
            <w:color w:val="337AB7"/>
            <w:sz w:val="24"/>
            <w:szCs w:val="24"/>
            <w:lang w:eastAsia="ru-RU"/>
          </w:rPr>
          <w:t xml:space="preserve"> </w:t>
        </w:r>
        <w:proofErr w:type="spellStart"/>
        <w:r w:rsidR="00A76251" w:rsidRPr="008D478B">
          <w:rPr>
            <w:rFonts w:ascii="Times New Roman" w:eastAsia="Calibri" w:hAnsi="Times New Roman" w:cs="Times New Roman"/>
            <w:color w:val="337AB7"/>
            <w:sz w:val="24"/>
            <w:szCs w:val="24"/>
            <w:lang w:eastAsia="ru-RU"/>
          </w:rPr>
          <w:t>від</w:t>
        </w:r>
        <w:proofErr w:type="spellEnd"/>
        <w:r w:rsidR="00A76251" w:rsidRPr="008D478B">
          <w:rPr>
            <w:rFonts w:ascii="Times New Roman" w:eastAsia="Calibri" w:hAnsi="Times New Roman" w:cs="Times New Roman"/>
            <w:color w:val="337AB7"/>
            <w:sz w:val="24"/>
            <w:szCs w:val="24"/>
            <w:lang w:eastAsia="ru-RU"/>
          </w:rPr>
          <w:t xml:space="preserve"> 07.08.2018 №1/9-486  "Про </w:t>
        </w:r>
        <w:proofErr w:type="spellStart"/>
        <w:r w:rsidR="00A76251" w:rsidRPr="008D478B">
          <w:rPr>
            <w:rFonts w:ascii="Times New Roman" w:eastAsia="Calibri" w:hAnsi="Times New Roman" w:cs="Times New Roman"/>
            <w:color w:val="337AB7"/>
            <w:sz w:val="24"/>
            <w:szCs w:val="24"/>
            <w:lang w:eastAsia="ru-RU"/>
          </w:rPr>
          <w:t>деякі</w:t>
        </w:r>
        <w:proofErr w:type="spellEnd"/>
        <w:r w:rsidR="00A76251" w:rsidRPr="008D478B">
          <w:rPr>
            <w:rFonts w:ascii="Times New Roman" w:eastAsia="Calibri" w:hAnsi="Times New Roman" w:cs="Times New Roman"/>
            <w:color w:val="337AB7"/>
            <w:sz w:val="24"/>
            <w:szCs w:val="24"/>
            <w:lang w:eastAsia="ru-RU"/>
          </w:rPr>
          <w:t xml:space="preserve"> </w:t>
        </w:r>
        <w:proofErr w:type="spellStart"/>
        <w:r w:rsidR="00A76251" w:rsidRPr="008D478B">
          <w:rPr>
            <w:rFonts w:ascii="Times New Roman" w:eastAsia="Calibri" w:hAnsi="Times New Roman" w:cs="Times New Roman"/>
            <w:color w:val="337AB7"/>
            <w:sz w:val="24"/>
            <w:szCs w:val="24"/>
            <w:lang w:eastAsia="ru-RU"/>
          </w:rPr>
          <w:t>питання</w:t>
        </w:r>
        <w:proofErr w:type="spellEnd"/>
        <w:r w:rsidR="00A76251" w:rsidRPr="008D478B">
          <w:rPr>
            <w:rFonts w:ascii="Times New Roman" w:eastAsia="Calibri" w:hAnsi="Times New Roman" w:cs="Times New Roman"/>
            <w:color w:val="337AB7"/>
            <w:sz w:val="24"/>
            <w:szCs w:val="24"/>
            <w:lang w:eastAsia="ru-RU"/>
          </w:rPr>
          <w:t xml:space="preserve">  </w:t>
        </w:r>
        <w:proofErr w:type="spellStart"/>
        <w:r w:rsidR="00A76251" w:rsidRPr="008D478B">
          <w:rPr>
            <w:rFonts w:ascii="Times New Roman" w:eastAsia="Calibri" w:hAnsi="Times New Roman" w:cs="Times New Roman"/>
            <w:color w:val="337AB7"/>
            <w:sz w:val="24"/>
            <w:szCs w:val="24"/>
            <w:lang w:eastAsia="ru-RU"/>
          </w:rPr>
          <w:t>організації</w:t>
        </w:r>
        <w:proofErr w:type="spellEnd"/>
        <w:r w:rsidR="00A76251" w:rsidRPr="008D478B">
          <w:rPr>
            <w:rFonts w:ascii="Times New Roman" w:eastAsia="Calibri" w:hAnsi="Times New Roman" w:cs="Times New Roman"/>
            <w:color w:val="337AB7"/>
            <w:sz w:val="24"/>
            <w:szCs w:val="24"/>
            <w:lang w:eastAsia="ru-RU"/>
          </w:rPr>
          <w:t xml:space="preserve"> в закладах </w:t>
        </w:r>
        <w:proofErr w:type="spellStart"/>
        <w:r w:rsidR="00A76251" w:rsidRPr="008D478B">
          <w:rPr>
            <w:rFonts w:ascii="Times New Roman" w:eastAsia="Calibri" w:hAnsi="Times New Roman" w:cs="Times New Roman"/>
            <w:color w:val="337AB7"/>
            <w:sz w:val="24"/>
            <w:szCs w:val="24"/>
            <w:lang w:eastAsia="ru-RU"/>
          </w:rPr>
          <w:t>освіти</w:t>
        </w:r>
        <w:proofErr w:type="spellEnd"/>
        <w:r w:rsidR="00A76251" w:rsidRPr="008D478B">
          <w:rPr>
            <w:rFonts w:ascii="Times New Roman" w:eastAsia="Calibri" w:hAnsi="Times New Roman" w:cs="Times New Roman"/>
            <w:color w:val="337AB7"/>
            <w:sz w:val="24"/>
            <w:szCs w:val="24"/>
            <w:lang w:eastAsia="ru-RU"/>
          </w:rPr>
          <w:t xml:space="preserve"> </w:t>
        </w:r>
        <w:proofErr w:type="spellStart"/>
        <w:r w:rsidR="00A76251" w:rsidRPr="008D478B">
          <w:rPr>
            <w:rFonts w:ascii="Times New Roman" w:eastAsia="Calibri" w:hAnsi="Times New Roman" w:cs="Times New Roman"/>
            <w:color w:val="337AB7"/>
            <w:sz w:val="24"/>
            <w:szCs w:val="24"/>
            <w:lang w:eastAsia="ru-RU"/>
          </w:rPr>
          <w:t>ви</w:t>
        </w:r>
        <w:r w:rsidR="00A76251" w:rsidRPr="00A76251">
          <w:rPr>
            <w:rFonts w:ascii="Times New Roman" w:eastAsia="Calibri" w:hAnsi="Times New Roman" w:cs="Times New Roman"/>
            <w:color w:val="337AB7"/>
            <w:sz w:val="24"/>
            <w:szCs w:val="24"/>
            <w:u w:val="single"/>
            <w:lang w:eastAsia="ru-RU"/>
          </w:rPr>
          <w:t>ховної</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роботи</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щодо</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безпеки</w:t>
        </w:r>
        <w:proofErr w:type="spellEnd"/>
        <w:r w:rsidR="00A76251" w:rsidRPr="00A76251">
          <w:rPr>
            <w:rFonts w:ascii="Times New Roman" w:eastAsia="Calibri" w:hAnsi="Times New Roman" w:cs="Times New Roman"/>
            <w:color w:val="337AB7"/>
            <w:sz w:val="24"/>
            <w:szCs w:val="24"/>
            <w:u w:val="single"/>
            <w:lang w:eastAsia="ru-RU"/>
          </w:rPr>
          <w:t xml:space="preserve"> й </w:t>
        </w:r>
        <w:proofErr w:type="spellStart"/>
        <w:r w:rsidR="00A76251" w:rsidRPr="00A76251">
          <w:rPr>
            <w:rFonts w:ascii="Times New Roman" w:eastAsia="Calibri" w:hAnsi="Times New Roman" w:cs="Times New Roman"/>
            <w:color w:val="337AB7"/>
            <w:sz w:val="24"/>
            <w:szCs w:val="24"/>
            <w:u w:val="single"/>
            <w:lang w:eastAsia="ru-RU"/>
          </w:rPr>
          <w:t>благополуччя</w:t>
        </w:r>
        <w:proofErr w:type="spellEnd"/>
        <w:r w:rsidR="00A76251" w:rsidRPr="00A76251">
          <w:rPr>
            <w:rFonts w:ascii="Times New Roman" w:eastAsia="Calibri" w:hAnsi="Times New Roman" w:cs="Times New Roman"/>
            <w:color w:val="337AB7"/>
            <w:sz w:val="24"/>
            <w:szCs w:val="24"/>
            <w:u w:val="single"/>
            <w:lang w:eastAsia="ru-RU"/>
          </w:rPr>
          <w:t xml:space="preserve"> </w:t>
        </w:r>
        <w:proofErr w:type="spellStart"/>
        <w:r w:rsidR="00A76251" w:rsidRPr="00A76251">
          <w:rPr>
            <w:rFonts w:ascii="Times New Roman" w:eastAsia="Calibri" w:hAnsi="Times New Roman" w:cs="Times New Roman"/>
            <w:color w:val="337AB7"/>
            <w:sz w:val="24"/>
            <w:szCs w:val="24"/>
            <w:u w:val="single"/>
            <w:lang w:eastAsia="ru-RU"/>
          </w:rPr>
          <w:t>дитини</w:t>
        </w:r>
        <w:proofErr w:type="spellEnd"/>
        <w:r w:rsidR="00A76251" w:rsidRPr="00A76251">
          <w:rPr>
            <w:rFonts w:ascii="Times New Roman" w:eastAsia="Calibri" w:hAnsi="Times New Roman" w:cs="Times New Roman"/>
            <w:color w:val="337AB7"/>
            <w:sz w:val="24"/>
            <w:szCs w:val="24"/>
            <w:u w:val="single"/>
            <w:lang w:eastAsia="ru-RU"/>
          </w:rPr>
          <w:t>"</w:t>
        </w:r>
      </w:hyperlink>
    </w:p>
    <w:p w14:paraId="5DB471D9" w14:textId="6AB430E9" w:rsidR="00A76251" w:rsidRPr="008D478B" w:rsidRDefault="008D478B" w:rsidP="00A76251">
      <w:pPr>
        <w:overflowPunct w:val="0"/>
        <w:autoSpaceDE w:val="0"/>
        <w:autoSpaceDN w:val="0"/>
        <w:adjustRightInd w:val="0"/>
        <w:spacing w:after="0" w:line="240" w:lineRule="auto"/>
        <w:jc w:val="both"/>
        <w:textAlignment w:val="baseline"/>
        <w:rPr>
          <w:rFonts w:ascii="Times New Roman" w:eastAsia="Calibri" w:hAnsi="Times New Roman" w:cs="Times New Roman"/>
          <w:color w:val="337AB7"/>
          <w:sz w:val="24"/>
          <w:szCs w:val="24"/>
          <w:lang w:eastAsia="ru-RU"/>
        </w:rPr>
      </w:pPr>
      <w:r w:rsidRPr="008D478B">
        <w:rPr>
          <w:rFonts w:ascii="Times New Roman" w:eastAsia="Calibri" w:hAnsi="Times New Roman" w:cs="Times New Roman"/>
          <w:color w:val="337AB7"/>
          <w:sz w:val="24"/>
          <w:szCs w:val="24"/>
          <w:lang w:eastAsia="ru-RU"/>
        </w:rPr>
        <w:t>Л</w:t>
      </w:r>
      <w:proofErr w:type="spellStart"/>
      <w:r w:rsidR="00A76251" w:rsidRPr="008D478B">
        <w:rPr>
          <w:rFonts w:ascii="Times New Roman" w:eastAsia="Calibri" w:hAnsi="Times New Roman" w:cs="Times New Roman"/>
          <w:color w:val="337AB7"/>
          <w:sz w:val="24"/>
          <w:szCs w:val="24"/>
          <w:lang w:eastAsia="ru-RU"/>
        </w:rPr>
        <w:t>ист</w:t>
      </w:r>
      <w:proofErr w:type="spellEnd"/>
      <w:r w:rsidR="00A76251" w:rsidRPr="008D478B">
        <w:rPr>
          <w:rFonts w:ascii="Times New Roman" w:eastAsia="Calibri" w:hAnsi="Times New Roman" w:cs="Times New Roman"/>
          <w:color w:val="337AB7"/>
          <w:sz w:val="24"/>
          <w:szCs w:val="24"/>
          <w:lang w:eastAsia="ru-RU"/>
        </w:rPr>
        <w:t xml:space="preserve"> Міністерства </w:t>
      </w:r>
      <w:proofErr w:type="gramStart"/>
      <w:r w:rsidR="00A76251" w:rsidRPr="008D478B">
        <w:rPr>
          <w:rFonts w:ascii="Times New Roman" w:eastAsia="Calibri" w:hAnsi="Times New Roman" w:cs="Times New Roman"/>
          <w:color w:val="337AB7"/>
          <w:sz w:val="24"/>
          <w:szCs w:val="24"/>
          <w:lang w:eastAsia="ru-RU"/>
        </w:rPr>
        <w:t>соц</w:t>
      </w:r>
      <w:proofErr w:type="gramEnd"/>
      <w:r w:rsidR="00A76251" w:rsidRPr="008D478B">
        <w:rPr>
          <w:rFonts w:ascii="Times New Roman" w:eastAsia="Calibri" w:hAnsi="Times New Roman" w:cs="Times New Roman"/>
          <w:color w:val="337AB7"/>
          <w:sz w:val="24"/>
          <w:szCs w:val="24"/>
          <w:lang w:eastAsia="ru-RU"/>
        </w:rPr>
        <w:t>іальної політики України від 11.08.2021 №14217/0/2/-21/57 щодо внесення змін до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r w:rsidRPr="008D478B">
        <w:rPr>
          <w:rFonts w:ascii="Times New Roman" w:eastAsia="Calibri" w:hAnsi="Times New Roman" w:cs="Times New Roman"/>
          <w:color w:val="337AB7"/>
          <w:sz w:val="24"/>
          <w:szCs w:val="24"/>
          <w:lang w:eastAsia="ru-RU"/>
        </w:rPr>
        <w:t>.</w:t>
      </w:r>
    </w:p>
    <w:p w14:paraId="1DC55CA6" w14:textId="77777777" w:rsidR="008D478B" w:rsidRPr="008D478B" w:rsidRDefault="008D478B" w:rsidP="00A7625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uk-UA" w:eastAsia="ru-RU"/>
        </w:rPr>
      </w:pPr>
      <w:bookmarkStart w:id="0" w:name="_GoBack"/>
      <w:bookmarkEnd w:id="0"/>
    </w:p>
    <w:p w14:paraId="6E806B4C" w14:textId="733CFB9D" w:rsidR="00A76251" w:rsidRPr="00A76251" w:rsidRDefault="00A76251" w:rsidP="00A76251">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uk-UA" w:eastAsia="ru-RU"/>
        </w:rPr>
      </w:pPr>
      <w:r w:rsidRPr="00A76251">
        <w:rPr>
          <w:rFonts w:ascii="Times New Roman" w:eastAsia="Calibri" w:hAnsi="Times New Roman" w:cs="Times New Roman"/>
          <w:sz w:val="24"/>
          <w:szCs w:val="24"/>
          <w:lang w:val="uk-UA" w:eastAsia="ru-RU"/>
        </w:rPr>
        <w:tab/>
      </w:r>
    </w:p>
    <w:sectPr w:rsidR="00A76251" w:rsidRPr="00A7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21"/>
    <w:rsid w:val="0024338B"/>
    <w:rsid w:val="00732B21"/>
    <w:rsid w:val="008D478B"/>
    <w:rsid w:val="00A76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657-19" TargetMode="External"/><Relationship Id="rId3" Type="http://schemas.openxmlformats.org/officeDocument/2006/relationships/settings" Target="settings.xml"/><Relationship Id="rId7" Type="http://schemas.openxmlformats.org/officeDocument/2006/relationships/hyperlink" Target="https://zakon.rada.gov.ua/laws/show/2145-1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3.rada.gov.ua/laws/show/2402-14/ed20120601" TargetMode="External"/><Relationship Id="rId11" Type="http://schemas.openxmlformats.org/officeDocument/2006/relationships/fontTable" Target="fontTable.xml"/><Relationship Id="rId5" Type="http://schemas.openxmlformats.org/officeDocument/2006/relationships/hyperlink" Target="http://zakon2.rada.gov.ua/laws/show/995_021" TargetMode="External"/><Relationship Id="rId10" Type="http://schemas.openxmlformats.org/officeDocument/2006/relationships/hyperlink" Target="https://rada.info/upload/users_files/02143293/e9e73acabe655479a07a79c8828e5bad.docx" TargetMode="External"/><Relationship Id="rId4" Type="http://schemas.openxmlformats.org/officeDocument/2006/relationships/webSettings" Target="webSettings.xml"/><Relationship Id="rId9" Type="http://schemas.openxmlformats.org/officeDocument/2006/relationships/hyperlink" Target="https://rada.info/upload/users_files/02143293/1bdf52b7bc2380b491d97e1980aa19b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1824</Words>
  <Characters>1041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LiKi</cp:lastModifiedBy>
  <cp:revision>3</cp:revision>
  <dcterms:created xsi:type="dcterms:W3CDTF">2021-09-23T09:02:00Z</dcterms:created>
  <dcterms:modified xsi:type="dcterms:W3CDTF">2021-11-12T12:21:00Z</dcterms:modified>
</cp:coreProperties>
</file>