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5F" w:rsidRPr="006F34F0" w:rsidRDefault="00BA7A5F" w:rsidP="00481B34">
      <w:pPr>
        <w:spacing w:after="0" w:line="240" w:lineRule="auto"/>
        <w:ind w:firstLine="284"/>
        <w:jc w:val="center"/>
        <w:rPr>
          <w:rFonts w:ascii="Times New Roman" w:hAnsi="Times New Roman" w:cs="Times New Roman"/>
          <w:b/>
          <w:sz w:val="32"/>
          <w:szCs w:val="32"/>
        </w:rPr>
      </w:pPr>
      <w:r w:rsidRPr="006F34F0">
        <w:rPr>
          <w:rFonts w:ascii="Times New Roman" w:hAnsi="Times New Roman" w:cs="Times New Roman"/>
          <w:b/>
          <w:sz w:val="32"/>
          <w:szCs w:val="32"/>
        </w:rPr>
        <w:t>Психологічна готовність дітей 6-7 р.ж. до систематичного навчання у школі.</w:t>
      </w:r>
    </w:p>
    <w:p w:rsidR="00BA7A5F" w:rsidRDefault="00BA7A5F" w:rsidP="00481B34">
      <w:pPr>
        <w:spacing w:after="0" w:line="240" w:lineRule="auto"/>
        <w:ind w:firstLine="284"/>
        <w:jc w:val="center"/>
        <w:rPr>
          <w:rFonts w:ascii="Times New Roman" w:hAnsi="Times New Roman" w:cs="Times New Roman"/>
          <w:b/>
          <w:sz w:val="32"/>
          <w:szCs w:val="32"/>
        </w:rPr>
      </w:pPr>
      <w:r w:rsidRPr="006F34F0">
        <w:rPr>
          <w:rFonts w:ascii="Times New Roman" w:hAnsi="Times New Roman" w:cs="Times New Roman"/>
          <w:b/>
          <w:sz w:val="32"/>
          <w:szCs w:val="32"/>
        </w:rPr>
        <w:t>Адаптація першокласників до умов нової української  школи.</w:t>
      </w:r>
    </w:p>
    <w:p w:rsidR="00E75EF2" w:rsidRPr="006F34F0" w:rsidRDefault="00E75EF2" w:rsidP="00481B34">
      <w:pPr>
        <w:spacing w:after="0" w:line="240" w:lineRule="auto"/>
        <w:ind w:firstLine="284"/>
        <w:jc w:val="center"/>
        <w:rPr>
          <w:rFonts w:ascii="Times New Roman" w:hAnsi="Times New Roman" w:cs="Times New Roman"/>
          <w:b/>
          <w:sz w:val="32"/>
          <w:szCs w:val="32"/>
        </w:rPr>
      </w:pPr>
    </w:p>
    <w:p w:rsidR="00BA7A5F" w:rsidRPr="006F34F0" w:rsidRDefault="00BA7A5F" w:rsidP="00481B34">
      <w:pPr>
        <w:pStyle w:val="a5"/>
        <w:numPr>
          <w:ilvl w:val="0"/>
          <w:numId w:val="1"/>
        </w:numPr>
        <w:spacing w:after="0" w:line="240" w:lineRule="auto"/>
        <w:ind w:firstLine="284"/>
        <w:jc w:val="both"/>
        <w:rPr>
          <w:rStyle w:val="a4"/>
          <w:rFonts w:ascii="Times New Roman" w:hAnsi="Times New Roman" w:cs="Times New Roman"/>
          <w:b w:val="0"/>
          <w:sz w:val="24"/>
          <w:szCs w:val="24"/>
        </w:rPr>
      </w:pPr>
      <w:r w:rsidRPr="006F34F0">
        <w:rPr>
          <w:rStyle w:val="a4"/>
          <w:rFonts w:ascii="Times New Roman" w:hAnsi="Times New Roman" w:cs="Times New Roman"/>
          <w:b w:val="0"/>
          <w:sz w:val="24"/>
          <w:szCs w:val="24"/>
        </w:rPr>
        <w:t>Соціальна ситуація розвитку дитини при переході із дитячого закладу в школу.</w:t>
      </w:r>
    </w:p>
    <w:p w:rsidR="00BA7A5F" w:rsidRPr="006F34F0" w:rsidRDefault="00BA7A5F" w:rsidP="00481B34">
      <w:pPr>
        <w:pStyle w:val="a5"/>
        <w:numPr>
          <w:ilvl w:val="0"/>
          <w:numId w:val="1"/>
        </w:num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Мотиваційна </w:t>
      </w:r>
      <w:r w:rsidRPr="006F34F0">
        <w:rPr>
          <w:rStyle w:val="a4"/>
          <w:rFonts w:ascii="Times New Roman" w:eastAsia="Times New Roman" w:hAnsi="Times New Roman" w:cs="Times New Roman"/>
          <w:b w:val="0"/>
          <w:sz w:val="24"/>
          <w:szCs w:val="24"/>
        </w:rPr>
        <w:t>готовність дитини до шкільного навчання.</w:t>
      </w:r>
    </w:p>
    <w:p w:rsidR="00BA7A5F" w:rsidRPr="006F34F0" w:rsidRDefault="00BA7A5F" w:rsidP="00481B34">
      <w:pPr>
        <w:pStyle w:val="a5"/>
        <w:numPr>
          <w:ilvl w:val="0"/>
          <w:numId w:val="1"/>
        </w:num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Пізнавальна </w:t>
      </w:r>
      <w:r w:rsidRPr="006F34F0">
        <w:rPr>
          <w:rStyle w:val="a4"/>
          <w:rFonts w:ascii="Times New Roman" w:eastAsia="Times New Roman" w:hAnsi="Times New Roman" w:cs="Times New Roman"/>
          <w:b w:val="0"/>
          <w:sz w:val="24"/>
          <w:szCs w:val="24"/>
        </w:rPr>
        <w:t>готовність дошкільника до систематичного навчання.</w:t>
      </w:r>
    </w:p>
    <w:p w:rsidR="00BA7A5F" w:rsidRPr="006F34F0" w:rsidRDefault="00BA7A5F" w:rsidP="00481B34">
      <w:pPr>
        <w:pStyle w:val="a5"/>
        <w:numPr>
          <w:ilvl w:val="0"/>
          <w:numId w:val="1"/>
        </w:num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Вольова </w:t>
      </w:r>
      <w:r w:rsidRPr="006F34F0">
        <w:rPr>
          <w:rStyle w:val="a4"/>
          <w:rFonts w:ascii="Times New Roman" w:eastAsia="Times New Roman" w:hAnsi="Times New Roman" w:cs="Times New Roman"/>
          <w:b w:val="0"/>
          <w:sz w:val="24"/>
          <w:szCs w:val="24"/>
        </w:rPr>
        <w:t>готовність дитини виконувати вимоги школи.</w:t>
      </w:r>
    </w:p>
    <w:p w:rsidR="00BA7A5F" w:rsidRPr="006F34F0" w:rsidRDefault="00BA7A5F" w:rsidP="00481B34">
      <w:pPr>
        <w:pStyle w:val="a5"/>
        <w:numPr>
          <w:ilvl w:val="0"/>
          <w:numId w:val="1"/>
        </w:numPr>
        <w:spacing w:after="0" w:line="240" w:lineRule="auto"/>
        <w:ind w:firstLine="284"/>
        <w:jc w:val="both"/>
        <w:rPr>
          <w:rStyle w:val="a4"/>
          <w:rFonts w:ascii="Times New Roman" w:hAnsi="Times New Roman" w:cs="Times New Roman"/>
          <w:b w:val="0"/>
          <w:bCs w:val="0"/>
          <w:sz w:val="24"/>
          <w:szCs w:val="24"/>
        </w:rPr>
      </w:pPr>
      <w:r w:rsidRPr="006F34F0">
        <w:rPr>
          <w:rFonts w:ascii="Times New Roman" w:hAnsi="Times New Roman" w:cs="Times New Roman"/>
          <w:sz w:val="24"/>
          <w:szCs w:val="24"/>
        </w:rPr>
        <w:t>Емоційна</w:t>
      </w:r>
      <w:r w:rsidRPr="006F34F0">
        <w:rPr>
          <w:rFonts w:ascii="Times New Roman" w:eastAsia="Times New Roman" w:hAnsi="Times New Roman" w:cs="Times New Roman"/>
          <w:sz w:val="24"/>
          <w:szCs w:val="24"/>
        </w:rPr>
        <w:t xml:space="preserve"> </w:t>
      </w:r>
      <w:r w:rsidRPr="006F34F0">
        <w:rPr>
          <w:rStyle w:val="a4"/>
          <w:rFonts w:ascii="Times New Roman" w:eastAsia="Times New Roman" w:hAnsi="Times New Roman" w:cs="Times New Roman"/>
          <w:b w:val="0"/>
          <w:sz w:val="24"/>
          <w:szCs w:val="24"/>
        </w:rPr>
        <w:t>готовність дошкільника до входження у систему взаємовідносин шкільного середовища.</w:t>
      </w:r>
    </w:p>
    <w:p w:rsidR="002A7355" w:rsidRPr="006F34F0" w:rsidRDefault="002A7355" w:rsidP="00481B34">
      <w:pPr>
        <w:spacing w:after="0" w:line="240" w:lineRule="auto"/>
        <w:ind w:firstLine="284"/>
        <w:jc w:val="both"/>
        <w:rPr>
          <w:rFonts w:ascii="Times New Roman" w:eastAsia="Times New Roman" w:hAnsi="Times New Roman" w:cs="Times New Roman"/>
          <w:b/>
          <w:sz w:val="24"/>
          <w:szCs w:val="24"/>
        </w:rPr>
      </w:pPr>
      <w:r w:rsidRPr="006F34F0">
        <w:rPr>
          <w:rFonts w:ascii="Times New Roman" w:eastAsia="Times New Roman" w:hAnsi="Times New Roman" w:cs="Times New Roman"/>
          <w:b/>
          <w:sz w:val="24"/>
          <w:szCs w:val="24"/>
        </w:rPr>
        <w:t>Соціальна ситуація розвитку дитини при переході із дитячого закладу в школу</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 Перехід до шкільного навчання докорінно змінює весь спосіб життя дитини. У цей період в її життя входить навчання - діяльність обов'язкова, відповідальна, що потребує систематичної організованої праці. Ця діяльність ставить перед дитиною задачу послідовного, цілеспрямованого засвоєння знань, узагальнених і систематизованих в основах наук, що передбачає зовсім іншу, ніж у дошкільному дитинстві, структуру її пізнавальної діяльності. З боку суспільства дитину починають розглядати як людину, що вступила на першу сходинку громадянської зрілості (О. М. Леонтьєв, Л. І. Божович, Д. Б. Ельконін).</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У дитини з'являються обов'язки, які покладає на неї суспільство. Вона несе за свою навчальну діяльність серйозну відповідальність перед школою і батьками. Ці обов'язки, від виконання яких будуть залежати майбутнє місце дитини в житті, її суспільна функція і роль, а звідси і зміст усього подальшого життя.</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Разом з новими обов'язками школяр отримує нові права: на серйозне ставлення оточуючих до своєї навчальної праці; на робоче місце, необхідне для його занять, на час, на тишу, на відпочинок, на дозвілля, на схвалення за навчальні успіхи.</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Але для того, щоб у дитини виникла внутрішня позиція школяра, необхідна певна ступінь готовності - рівень її психічного розвитку. Основи тих якостей, що повинні формуватися в той чи інший період життя дитини, закладаються раніше, на попередньому віковому етапі. Формування нових психічних утворень, якщо воно не підготовлено в ході попереднього розвитку, йде вкрай важко. Період, особливо сприятливий для формування тієї чи іншої функції, якості, властивості, носить назву сенситивний.</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Так, основний словниковий запас у людини формується у віці до 12 років. На знанні сензитивного періоду засновані рекомендації вчити іноземній мові в дитячому віці. Дошкільний вік є сензитивним періодом для формування багатьох здібностей і якостей дитини, що входять у число необхідних передумов формування навчальної діяльності. Підготовка дітей до школи як цілеспрямований процес здійснюється в дошкільних установах відповідно з їхньою програмою, а також у родині, де вона реалізується по-різному.</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Там, де вчителі початкових класів підтримують тісний зв'язок з дошкільними установами і попередньо знайомляться з майбутніми учнями, значно менше часу потрібно для взаємної адаптації, вища успішність у першому півріччі. Такі показники досягаються за рахунок більш досконалого знання педагогом кожної дитини, її сильних і слабких сторін і врахування цього у своїй роботі.</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 У психологічній готовності до навчання виділяють такі компоненти: мотиваційна; розумова чи пізнавальна; вольова; емоційна готовність. Однак психологічна готовність не зводиться до простої сукупності її компонентів, а складає єдине ціле. У випадках неготовності до навчання в школі кожен з цих компонентів може потребувати свого формування. Тоді говорять про мотиваційну, вольову та ін. неготовність, чим підкреслюється основна проблема, що негативно впливає на інші складові цього утворення. </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 xml:space="preserve">Підготовка дитини до школи забезпечується спільними зусиллями педагогів дошкільної установи і батьків. Задача дитячого садка - розкрити батькам значення дошкільного періоду в загальному розвитку дитини, розповідати їм, як формувати потрібні якості й звички. Кожна родина в міру своїх можливостей знайомить дитину з навколишнім світом, дає певні знання, тобто бере на себе важливі функції у підготовці до школи. Від того, як вона це робить, багато в чому залежить успіх майбутнього навчання. </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lastRenderedPageBreak/>
        <w:t>Батьки, що хочуть навчитися організовувати керівництво розвитком свого сина або доньки, позитивно відзиваються на пропозиції й зауваження вихователів, враховують їх у родинному вихованні. У таких родинах вдається правильно організувати спілкування, добре підготувати дитину до шкільного життя.</w:t>
      </w:r>
    </w:p>
    <w:p w:rsidR="00BA7A5F" w:rsidRPr="006F34F0" w:rsidRDefault="00E75EF2" w:rsidP="00481B34">
      <w:pPr>
        <w:pStyle w:val="a3"/>
        <w:spacing w:before="0" w:beforeAutospacing="0" w:after="0" w:afterAutospacing="0"/>
        <w:ind w:firstLine="284"/>
        <w:jc w:val="both"/>
      </w:pPr>
      <w:r>
        <w:rPr>
          <w:lang w:val="uk-UA"/>
        </w:rPr>
        <w:t>Отже, можна зробити такі висновки</w:t>
      </w:r>
      <w:r w:rsidR="00BA7A5F" w:rsidRPr="006F34F0">
        <w:t xml:space="preserve"> про соціальну ситуацію</w:t>
      </w:r>
      <w:r>
        <w:t xml:space="preserve"> розвитку дитини при переході </w:t>
      </w:r>
      <w:r>
        <w:rPr>
          <w:lang w:val="uk-UA"/>
        </w:rPr>
        <w:t>від</w:t>
      </w:r>
      <w:r w:rsidR="00BA7A5F" w:rsidRPr="006F34F0">
        <w:t xml:space="preserve"> дитячого закла</w:t>
      </w:r>
      <w:r>
        <w:t xml:space="preserve">ду </w:t>
      </w:r>
      <w:r>
        <w:rPr>
          <w:lang w:val="uk-UA"/>
        </w:rPr>
        <w:t>до</w:t>
      </w:r>
      <w:r w:rsidR="00BA7A5F" w:rsidRPr="006F34F0">
        <w:t xml:space="preserve"> школ</w:t>
      </w:r>
      <w:r>
        <w:rPr>
          <w:lang w:val="uk-UA"/>
        </w:rPr>
        <w:t>и</w:t>
      </w:r>
      <w:r w:rsidR="00BA7A5F" w:rsidRPr="006F34F0">
        <w:t>:</w:t>
      </w:r>
    </w:p>
    <w:p w:rsidR="00BA7A5F" w:rsidRPr="006F34F0" w:rsidRDefault="00BA7A5F"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невідповідность між старим "дошкільним" способом життя і новими можливостями дітей, що вже випередили його - головна суперечність, що виступає джерелом розвитку особистості дитини;</w:t>
      </w:r>
    </w:p>
    <w:p w:rsidR="00BA7A5F" w:rsidRPr="006F34F0" w:rsidRDefault="00BA7A5F"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вчитель є максимально авторитетною для дитини людиною;</w:t>
      </w:r>
    </w:p>
    <w:p w:rsidR="00BA7A5F" w:rsidRPr="006F34F0" w:rsidRDefault="00BA7A5F"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оцінка і успіх у навчанні стають головним критерієм у ставленні однолітків один до одного і визначають положення дитини в класі;</w:t>
      </w:r>
    </w:p>
    <w:p w:rsidR="006F34F0" w:rsidRPr="006F34F0" w:rsidRDefault="00BA7A5F"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учбова діяльність соціально значуща, обов'язкова для всіх дітей, підпорядкована строгому розпорядку.</w:t>
      </w:r>
    </w:p>
    <w:p w:rsidR="00BA7A5F" w:rsidRPr="006F34F0" w:rsidRDefault="00BA7A5F"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b/>
          <w:bCs/>
          <w:sz w:val="24"/>
          <w:szCs w:val="24"/>
        </w:rPr>
        <w:t>Мотиваційна готовність дитини до шкільного навчання</w:t>
      </w:r>
    </w:p>
    <w:p w:rsidR="00BA7A5F" w:rsidRPr="006F34F0" w:rsidRDefault="00BA7A5F" w:rsidP="00481B34">
      <w:pPr>
        <w:pStyle w:val="a3"/>
        <w:spacing w:before="0" w:beforeAutospacing="0" w:after="0" w:afterAutospacing="0"/>
        <w:ind w:firstLine="284"/>
        <w:jc w:val="both"/>
      </w:pPr>
      <w:r w:rsidRPr="006F34F0">
        <w:t>Під </w:t>
      </w:r>
      <w:r w:rsidRPr="006F34F0">
        <w:rPr>
          <w:rStyle w:val="a4"/>
        </w:rPr>
        <w:t>мотиваційною готовністю </w:t>
      </w:r>
      <w:r w:rsidRPr="006F34F0">
        <w:t>розуміють бажання вчитися, ставлення до школи і навчання як до серйозної діяльності. Дитина приходить у школу з певною мотивацією. Що являє собою її структура в цьому віці? В ній вирізняються пізнавальні й соціальні мотиви. Пізнавальні мотиви пов'язані із самим змістом і процесом навчання. Соціальні мотиви породжуються різноманітними соціальними взаєминами дитини з іншими людьми. Це прагнення до схвалення, до підтримки дорослих, до завоювання авторитету серед однолітків, бажання зайняти "позицію школяра". У молодших школярів соціальні мотиви займають настільки значне місце, що здатні визначати позитивне ставлення дітей навіть до діяльності, позбавленої для них безпосередньої привабливості, інтересу.</w:t>
      </w:r>
    </w:p>
    <w:p w:rsidR="00BA7A5F" w:rsidRPr="006F34F0" w:rsidRDefault="00BA7A5F"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t>Розвиток мотивації шкільного навчання передбачає формування уявлень дошкільника про те, яким буде навчання в школі, знань про те, яким буде його завтрашній день і підготовку дитини до нього як до радісної події. Тому дорослим потрібно з'ясувати зміст і характер стихійних уявлень дитини про школу та коригувати їх.</w:t>
      </w:r>
    </w:p>
    <w:p w:rsidR="00BA7A5F" w:rsidRPr="006F34F0" w:rsidRDefault="00BA7A5F" w:rsidP="00481B34">
      <w:pPr>
        <w:pStyle w:val="a3"/>
        <w:spacing w:before="0" w:beforeAutospacing="0" w:after="0" w:afterAutospacing="0"/>
        <w:ind w:firstLine="284"/>
        <w:jc w:val="both"/>
        <w:rPr>
          <w:i/>
        </w:rPr>
      </w:pPr>
      <w:r w:rsidRPr="006F34F0">
        <w:rPr>
          <w:i/>
        </w:rPr>
        <w:t>Ось характеристика першокласника з недостатнім рівнем мотиваційної готовності:</w:t>
      </w:r>
    </w:p>
    <w:p w:rsidR="00BA7A5F" w:rsidRPr="006F34F0" w:rsidRDefault="002B41D6" w:rsidP="00481B34">
      <w:pPr>
        <w:pStyle w:val="a3"/>
        <w:spacing w:before="0" w:beforeAutospacing="0" w:after="0" w:afterAutospacing="0"/>
        <w:ind w:firstLine="284"/>
        <w:jc w:val="both"/>
        <w:rPr>
          <w:i/>
        </w:rPr>
      </w:pPr>
      <w:r w:rsidRPr="006F34F0">
        <w:rPr>
          <w:i/>
          <w:lang w:val="uk-UA"/>
        </w:rPr>
        <w:t>«</w:t>
      </w:r>
      <w:r w:rsidR="00BA7A5F" w:rsidRPr="006F34F0">
        <w:rPr>
          <w:i/>
        </w:rPr>
        <w:t>В. на уроках неуважна, часто відволікається. Її інтереси суто дитячі: любить гратись і шукає для цього найменшу можливість. Навіть під час уроку хоче погратись з ручкою, чи пензликом, лінійкою. Часто приносить на уроки різні іграшки: лялечки, картинки, іграшковий посуд та одяг. Вона ще не розуміє, що навчання в школі вимагає іншого ставлення, ніж тоді, коли вона була в дитячому садку.</w:t>
      </w:r>
    </w:p>
    <w:p w:rsidR="00BA7A5F" w:rsidRPr="006F34F0" w:rsidRDefault="00BA7A5F" w:rsidP="00481B34">
      <w:pPr>
        <w:spacing w:after="0" w:line="240" w:lineRule="auto"/>
        <w:ind w:firstLine="284"/>
        <w:jc w:val="both"/>
        <w:rPr>
          <w:rFonts w:ascii="Times New Roman" w:hAnsi="Times New Roman" w:cs="Times New Roman"/>
          <w:i/>
          <w:sz w:val="24"/>
          <w:szCs w:val="24"/>
        </w:rPr>
      </w:pPr>
      <w:r w:rsidRPr="006F34F0">
        <w:rPr>
          <w:rFonts w:ascii="Times New Roman" w:hAnsi="Times New Roman" w:cs="Times New Roman"/>
          <w:i/>
          <w:sz w:val="24"/>
          <w:szCs w:val="24"/>
        </w:rPr>
        <w:t>Не розуміє всієї складності і відповідальності шкільного життя. Замість того, щоб писати в зошиті - малює. На зауваження не реагує. Взагалі, на уроках робить не те, що потрібно робити, а те, що їй захочеться. Коли в неї щось не виходить, ставиться до цього безвідповідально. Якщо не встигає закінчити завдання, не хвилюється. Вчиться посереднь</w:t>
      </w:r>
      <w:r w:rsidR="002B41D6" w:rsidRPr="006F34F0">
        <w:rPr>
          <w:rFonts w:ascii="Times New Roman" w:hAnsi="Times New Roman" w:cs="Times New Roman"/>
          <w:i/>
          <w:sz w:val="24"/>
          <w:szCs w:val="24"/>
        </w:rPr>
        <w:t>о.»</w:t>
      </w:r>
    </w:p>
    <w:p w:rsidR="002B41D6" w:rsidRPr="006F34F0" w:rsidRDefault="002B41D6" w:rsidP="00481B34">
      <w:pPr>
        <w:pStyle w:val="a3"/>
        <w:spacing w:before="0" w:beforeAutospacing="0" w:after="0" w:afterAutospacing="0"/>
        <w:ind w:firstLine="284"/>
        <w:jc w:val="both"/>
      </w:pPr>
      <w:r w:rsidRPr="006F34F0">
        <w:t>Для формування в дошкільників правильного уявлення про школу в розпорядженні вихователів і батьків безліч простих і доступних засобів: читання книг про школу, знайомство з деякими правилами поведінки учня, відвідування школи. Можна розповісти дітям про те, як зміниться їхнє життя, коли вони стануть школярами: учень повинен щодня ходити в школу, виконувати в класі і вдома ті завдання, що задає вчитель. Щоб добре вчитися, потрібно бути уважними, дисциплінованими, акуратними.</w:t>
      </w:r>
    </w:p>
    <w:p w:rsidR="002B41D6" w:rsidRPr="006F34F0" w:rsidRDefault="002B41D6" w:rsidP="00481B34">
      <w:pPr>
        <w:pStyle w:val="a3"/>
        <w:spacing w:before="0" w:beforeAutospacing="0" w:after="0" w:afterAutospacing="0"/>
        <w:ind w:firstLine="284"/>
        <w:jc w:val="both"/>
      </w:pPr>
      <w:r w:rsidRPr="006F34F0">
        <w:t>Застосовується і прийом аналізу дитячих робіт. Не слід обмежуватися загальною оцінкою "добре" - "недобре". Особливу увагу потрібно приділяти тому, як виконане завдання, діти повинні знати, за якими критеріями дорослий оцінює їх. Наприклад: акуратність, своєчасність, творчий підхід, засвоєння необхідних технічних навичок, умінь; старанність, цілеспрямованість, наполегливість, самостійність, уважність тощо. Будь-яке досягнення чи промах дитини не повинні залишатися непоміченими.</w:t>
      </w:r>
    </w:p>
    <w:p w:rsidR="002B41D6" w:rsidRPr="006F34F0" w:rsidRDefault="002B41D6" w:rsidP="00481B34">
      <w:pPr>
        <w:pStyle w:val="a3"/>
        <w:spacing w:before="0" w:beforeAutospacing="0" w:after="0" w:afterAutospacing="0"/>
        <w:ind w:firstLine="284"/>
        <w:jc w:val="both"/>
      </w:pPr>
      <w:r w:rsidRPr="006F34F0">
        <w:t>Формуванню позитивного ставлення до школи допомагають і різні режимні процеси, що привчають дитину до самостійності, дисциплінованості. Під час екскурсій, прогулянок можна підкреслити, що вести себе потрібно, як майбутнім учням. Варто домагатися того, щоб дитина все встигала робити вчасно, мала постійний режим дня.</w:t>
      </w:r>
    </w:p>
    <w:p w:rsidR="002B41D6" w:rsidRPr="006F34F0" w:rsidRDefault="002B41D6" w:rsidP="00481B34">
      <w:pPr>
        <w:spacing w:after="0" w:line="240" w:lineRule="auto"/>
        <w:ind w:firstLine="284"/>
        <w:jc w:val="both"/>
        <w:rPr>
          <w:rFonts w:ascii="Times New Roman" w:hAnsi="Times New Roman" w:cs="Times New Roman"/>
          <w:sz w:val="24"/>
          <w:szCs w:val="24"/>
        </w:rPr>
      </w:pPr>
      <w:r w:rsidRPr="006F34F0">
        <w:rPr>
          <w:rFonts w:ascii="Times New Roman" w:hAnsi="Times New Roman" w:cs="Times New Roman"/>
          <w:sz w:val="24"/>
          <w:szCs w:val="24"/>
        </w:rPr>
        <w:lastRenderedPageBreak/>
        <w:t>Таким чином, вихователь або батьки під час роботи з дітьми, у спілкуванні з ними проводять аналогію між школою та дитячим садком, добиваючись при цьому, щоб знання дітей були пронизані світлим почуттям очікування зустрічі зі школою.</w:t>
      </w:r>
    </w:p>
    <w:p w:rsidR="002B41D6" w:rsidRPr="006F34F0" w:rsidRDefault="002B41D6" w:rsidP="00481B34">
      <w:pPr>
        <w:pStyle w:val="a3"/>
        <w:spacing w:before="0" w:beforeAutospacing="0" w:after="0" w:afterAutospacing="0"/>
        <w:ind w:firstLine="284"/>
        <w:jc w:val="both"/>
      </w:pPr>
      <w:r w:rsidRPr="006F34F0">
        <w:t>Під час екскурсій у школу важливо познайомити дітей не тільки зі шкільним обладнанням, але й розкрити режим життя учнів. За домовленістю з вчителем можна побувати на шкільному уроці, познайомитися з черговими, класним куточком, газетою.</w:t>
      </w:r>
    </w:p>
    <w:p w:rsidR="002B41D6" w:rsidRPr="006F34F0" w:rsidRDefault="002B41D6" w:rsidP="00481B34">
      <w:pPr>
        <w:pStyle w:val="a3"/>
        <w:spacing w:before="0" w:beforeAutospacing="0" w:after="0" w:afterAutospacing="0"/>
        <w:ind w:firstLine="284"/>
        <w:jc w:val="both"/>
      </w:pPr>
      <w:r w:rsidRPr="006F34F0">
        <w:t>Важливе значення в ігровій діяльності дошкільника займають ігри "У школу". Аналіз гри "В школу" - надійний засіб прояву дитячих уявлень. Як показали дослідження психологів, центральним моментом гри у дітей дошкільного віку завжди стає те, що є для них найбільш важливим, найбільш істотним у події, яка розігрується. Найбільш важливі моменти діти зображають найбільш розгорнуто, реалістично, емоційно. Зміст гри, що виступає для граючих як другорядний, зображується скупо, згорнено, іноді може набувати умовної форми.</w:t>
      </w:r>
    </w:p>
    <w:p w:rsidR="002B41D6" w:rsidRPr="006F34F0" w:rsidRDefault="002B41D6" w:rsidP="00481B34">
      <w:pPr>
        <w:pStyle w:val="a3"/>
        <w:spacing w:before="0" w:beforeAutospacing="0" w:after="0" w:afterAutospacing="0"/>
        <w:ind w:firstLine="284"/>
        <w:jc w:val="both"/>
      </w:pPr>
      <w:r w:rsidRPr="006F34F0">
        <w:t>Як показують експерименти, організувати гру "В школу" з дітьми 4-5 років дуже важко. В їх грі "урок" триває декілька хвилин, головне у школі - перерва. По-іншому виглядає гра в школу 6-7-річ-них дітей. Вони охоче й швидко приймають тему гри. Як правило, всі учасники хочуть бути учнями. Урок посідає центральне місце і наповнений типовим учбовим змістом: написання паличок, літер, цифр. Усе, що не стосується навчання, згорнуте до мінімуму. Так, один хлопчик у ролі вчителя під час "перерви" так і не вийшов з-за столу, зобразивши всю перерву в мовному плані: "От я вже пішов, от я прийшов, от уже пообідав. Тепер давайте знову займатися". Ці спостереження переконують нас у тому, що центральним у прагненні до школи в 6-7-річних дітей є саме навчання з отриманням характерних для нього результатів. У мотиваційній готовності дошкільника до навчання переплітаються дві основні потреби, що рухають його психічний розвиток: пізнавальна потреба, яка найбільш повно задовольняється в навчанні, і потреба у соціальних відносинах, характерних для статусу школяра.</w:t>
      </w:r>
    </w:p>
    <w:p w:rsidR="002B41D6" w:rsidRPr="006F34F0" w:rsidRDefault="002B41D6" w:rsidP="00481B34">
      <w:pPr>
        <w:pStyle w:val="a3"/>
        <w:spacing w:before="0" w:beforeAutospacing="0" w:after="0" w:afterAutospacing="0"/>
        <w:ind w:firstLine="284"/>
        <w:jc w:val="both"/>
        <w:rPr>
          <w:lang w:val="uk-UA"/>
        </w:rPr>
      </w:pPr>
      <w:r w:rsidRPr="006F34F0">
        <w:t>Прагнення до школи тільки заради зовнішніх атрибутів свідчить про неготовність дитини до навчання.</w:t>
      </w:r>
    </w:p>
    <w:p w:rsidR="002B41D6" w:rsidRPr="006F34F0" w:rsidRDefault="002B41D6" w:rsidP="00481B34">
      <w:pPr>
        <w:pStyle w:val="a3"/>
        <w:spacing w:before="0" w:beforeAutospacing="0" w:after="0" w:afterAutospacing="0"/>
        <w:ind w:firstLine="284"/>
        <w:jc w:val="both"/>
      </w:pPr>
      <w:r w:rsidRPr="006F34F0">
        <w:t>Інший аспект мотиваційної готовності - формування пізнавальної активності дітей.</w:t>
      </w:r>
    </w:p>
    <w:p w:rsidR="002B41D6" w:rsidRPr="006F34F0" w:rsidRDefault="002B41D6" w:rsidP="00481B34">
      <w:pPr>
        <w:pStyle w:val="a3"/>
        <w:spacing w:before="0" w:beforeAutospacing="0" w:after="0" w:afterAutospacing="0"/>
        <w:ind w:firstLine="284"/>
        <w:jc w:val="both"/>
      </w:pPr>
      <w:r w:rsidRPr="006F34F0">
        <w:t>Пізнавальна потреба закладена в дитині самою природою. Але її можна розвинути або загальмувати вихованням. Дошкільний вік є сензитивним періодом для розвитку пізнавальної потреби. Тому так важливо в цей час активно підтримувати будь-які прояви природного потягу дітей до пізнання.</w:t>
      </w:r>
    </w:p>
    <w:p w:rsidR="002B41D6" w:rsidRPr="006F34F0" w:rsidRDefault="002B41D6" w:rsidP="00481B34">
      <w:pPr>
        <w:pStyle w:val="a3"/>
        <w:spacing w:before="0" w:beforeAutospacing="0" w:after="0" w:afterAutospacing="0"/>
        <w:ind w:firstLine="284"/>
        <w:jc w:val="both"/>
      </w:pPr>
      <w:r w:rsidRPr="006F34F0">
        <w:t>Помилками у вихованні пізнавальних мотивів є:</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ігнорування дорослими прагнення дитини до пізнання нового;</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lang w:val=""/>
        </w:rPr>
      </w:pPr>
      <w:r w:rsidRPr="006F34F0">
        <w:rPr>
          <w:rFonts w:ascii="Times New Roman" w:eastAsia="Times New Roman" w:hAnsi="Times New Roman" w:cs="Times New Roman"/>
          <w:sz w:val="24"/>
          <w:szCs w:val="24"/>
        </w:rPr>
        <w:t xml:space="preserve">- завдання формування мотивації перекладається на школу. </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До способів виховання пізнавальної активності належать:</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створення сприятливого емоційного фону (повноцінне спілкування з дорослим, залучення дитини до кола інтересів родини);</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підтримка бажання дитини задавати питання, що виявляється як схвалення, доброзичливість, уважність, повага, готовність відповісти;</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пізнавальні бесіди з дітьми;</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використання ігор.</w:t>
      </w:r>
    </w:p>
    <w:p w:rsidR="002B41D6" w:rsidRPr="006F34F0" w:rsidRDefault="002B41D6" w:rsidP="00481B34">
      <w:pPr>
        <w:pStyle w:val="a3"/>
        <w:spacing w:before="0" w:beforeAutospacing="0" w:after="0" w:afterAutospacing="0"/>
        <w:ind w:firstLine="284"/>
        <w:jc w:val="both"/>
      </w:pPr>
      <w:r w:rsidRPr="006F34F0">
        <w:t>Наявність пізнавальної потреби є головною умовою того, щоб у дитини не виникло неприязне ставлення до навчання, яке створює багато важких проблем для батьків, учнів і вчителів. Від того, як у дошкільному віці розвивалася пізнавальна потреба, чи знаходила вона достатні умови для задоволення, значною мірою залежить пізнавальна чи розумова готовність до навчання в школі.</w:t>
      </w:r>
    </w:p>
    <w:p w:rsidR="002B41D6" w:rsidRPr="006F34F0" w:rsidRDefault="006F34F0" w:rsidP="00481B34">
      <w:pPr>
        <w:pStyle w:val="a3"/>
        <w:spacing w:before="0" w:beforeAutospacing="0" w:after="0" w:afterAutospacing="0"/>
        <w:ind w:firstLine="284"/>
        <w:jc w:val="both"/>
      </w:pPr>
      <w:r w:rsidRPr="006F34F0">
        <w:rPr>
          <w:lang w:val="uk-UA"/>
        </w:rPr>
        <w:t>Отже, можна зробити такі висновки</w:t>
      </w:r>
      <w:r w:rsidR="002B41D6" w:rsidRPr="006F34F0">
        <w:t xml:space="preserve"> про мотиваційну готовність дошкільника до навчання у школі:</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мотиваційна готовність полягає у бажанні дитини вчитися, її ставленні до школи і навчання як до серйозної діяльності;</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структура мотиваційної готовності включає пізнавальні й соціальні мотиви при провідній ролі останніх;</w:t>
      </w:r>
    </w:p>
    <w:p w:rsidR="002A7355"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xml:space="preserve">- розвиток мотиваційної готовності дитини до шкільного навчання передбачає формування правильних та різнобічних уявлень і знань дитини про школу, про шкільні </w:t>
      </w:r>
      <w:r w:rsidRPr="006F34F0">
        <w:rPr>
          <w:rFonts w:ascii="Times New Roman" w:eastAsia="Times New Roman" w:hAnsi="Times New Roman" w:cs="Times New Roman"/>
          <w:sz w:val="24"/>
          <w:szCs w:val="24"/>
        </w:rPr>
        <w:lastRenderedPageBreak/>
        <w:t>вимоги; емоційно-позитивного ставлення до майбутнього навчання та розвиток пізнавальної активності дітей;</w:t>
      </w:r>
    </w:p>
    <w:p w:rsidR="006F34F0"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педагогічними засобами формування готовності дошкільника до навчання у школі є читання книг про школу, знайомство з деякими правилами поведінки учня, відвідування школи; прийом аналізу дитячих робіт дорослим спільно з вихованцями; ігри "У школу".</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b/>
          <w:sz w:val="24"/>
          <w:szCs w:val="24"/>
        </w:rPr>
        <w:t>Пізнавальна готовність дошкільника до систематичного навчання</w:t>
      </w:r>
    </w:p>
    <w:p w:rsidR="002B41D6" w:rsidRPr="006F34F0" w:rsidRDefault="002B41D6" w:rsidP="00481B34">
      <w:pPr>
        <w:pStyle w:val="a3"/>
        <w:spacing w:before="0" w:beforeAutospacing="0" w:after="0" w:afterAutospacing="0"/>
        <w:ind w:firstLine="284"/>
        <w:jc w:val="both"/>
      </w:pPr>
      <w:r w:rsidRPr="006F34F0">
        <w:t>Основний критерій пізнавальної готовності не тільки і не стільки в резерві знань і уявлень. Готовність до шкільного навчання з боку інтелектуального розвитку дитини полягає у рівні розвитку пізнавальних процесів, у якісних особливостях дитячого мислення. З цього погляду бути готовим до шкільного навчання означає: вміти виділяти істотне; порівнювати, бачити подібне й відмінне; міркувати, знаходити причини явищ, робити висновки.</w:t>
      </w:r>
    </w:p>
    <w:p w:rsidR="002B41D6" w:rsidRPr="006F34F0" w:rsidRDefault="002B41D6" w:rsidP="00481B34">
      <w:pPr>
        <w:pStyle w:val="a3"/>
        <w:spacing w:before="0" w:beforeAutospacing="0" w:after="0" w:afterAutospacing="0"/>
        <w:ind w:firstLine="284"/>
        <w:jc w:val="both"/>
      </w:pPr>
      <w:r w:rsidRPr="006F34F0">
        <w:t>Перераховані вище вміння лежать в основі виділення дитиною предмета свого пізнання і прийняття нею навчальної задачі. Навчати цим вмінням слід на основі розвитку пізнавальних процесів - пам'яті, сприйняття, мислення, уяви. Починається ця робота з розвитку відчуттів і сприйняття. Дітей знайомлять з такими властивостями предметів, як форма, розмір, колір, смак, запах. Важливо показувати залежність між властивостями предмету: колір плоду - ознака його зріло сті, форма предмета говорить про можливість його використання в практиці (кругле колесо котиться). У старшому дошкільному віці дитина може розв'язувати задачі, оперуючи образами, без участі практичних дій. Така форма мислення називається наочно-образною. Для її розвитку велике значення мають продуктивні види діяльності - конструювання, малювання, ліплення, робота на природі. Тут розвивається вміння дитини уявляти кінцевий результат і етапи його втілення, вміння планувати свою роботу і діяти відповідно з планом.</w:t>
      </w:r>
    </w:p>
    <w:p w:rsidR="002B41D6" w:rsidRPr="006F34F0" w:rsidRDefault="002B41D6" w:rsidP="00481B34">
      <w:pPr>
        <w:pStyle w:val="a3"/>
        <w:spacing w:before="0" w:beforeAutospacing="0" w:after="0" w:afterAutospacing="0"/>
        <w:ind w:firstLine="284"/>
        <w:jc w:val="both"/>
      </w:pPr>
      <w:r w:rsidRPr="006F34F0">
        <w:t>У книзі "Тренируйте ум детей" (Гільбух Ю. В., Георгієвська В. А.) для дошкільників пропонується ціла серія цікавих завдань у виді карток. Наприклад, завдання на виключення зайвого предмета з групи "груша, яблуко, слива, вишня, капуста"; чи на знаходження в декількох предметах спільного елементу; чи на пошук пари до певного предмета. За мірою зацікавленості дитини в таких завданнях, правильністю і усвідомленістю виконання можна робити висновок про рівень розумового розвитку.</w:t>
      </w:r>
    </w:p>
    <w:p w:rsidR="002B41D6" w:rsidRPr="006F34F0" w:rsidRDefault="002B41D6" w:rsidP="00481B34">
      <w:pPr>
        <w:pStyle w:val="a3"/>
        <w:spacing w:before="0" w:beforeAutospacing="0" w:after="0" w:afterAutospacing="0"/>
        <w:ind w:firstLine="284"/>
        <w:jc w:val="both"/>
      </w:pPr>
      <w:r w:rsidRPr="006F34F0">
        <w:t>Основна умова розвитку мислення дошкільника, як і розвитку його особистості в цілому - спілкування з дорослим. Стандартними причинами, що ведуть до відставання в розвитку, є: наявність конфліктів у сім'ї, сімейний алкоголізм, дефіцит спілкування. Необхідно забезпечити, щоб спілкування з дорослими було повноцінним і у кількісному, й у якісному відношенні - в інтелектуальному і емоційному значенні. У спілкуванні з дорослим формується той запас знань, з яким дитина повинна приходити в школу. Сюди входить:</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w:t>
      </w:r>
      <w:r w:rsidRPr="006F34F0">
        <w:rPr>
          <w:rFonts w:ascii="Times New Roman" w:eastAsia="Times New Roman" w:hAnsi="Times New Roman" w:cs="Times New Roman"/>
          <w:b/>
          <w:sz w:val="24"/>
          <w:szCs w:val="24"/>
        </w:rPr>
        <w:t>. </w:t>
      </w:r>
      <w:r w:rsidRPr="006F34F0">
        <w:rPr>
          <w:rStyle w:val="a4"/>
          <w:rFonts w:ascii="Times New Roman" w:eastAsia="Times New Roman" w:hAnsi="Times New Roman" w:cs="Times New Roman"/>
          <w:b w:val="0"/>
          <w:sz w:val="24"/>
          <w:szCs w:val="24"/>
        </w:rPr>
        <w:t>Знайомство дошкільників із простими фізичними явищами.</w:t>
      </w:r>
      <w:r w:rsidRPr="006F34F0">
        <w:rPr>
          <w:rStyle w:val="a4"/>
          <w:rFonts w:ascii="Times New Roman" w:eastAsia="Times New Roman" w:hAnsi="Times New Roman" w:cs="Times New Roman"/>
          <w:sz w:val="24"/>
          <w:szCs w:val="24"/>
        </w:rPr>
        <w:t> </w:t>
      </w:r>
      <w:r w:rsidRPr="006F34F0">
        <w:rPr>
          <w:rFonts w:ascii="Times New Roman" w:eastAsia="Times New Roman" w:hAnsi="Times New Roman" w:cs="Times New Roman"/>
          <w:sz w:val="24"/>
          <w:szCs w:val="24"/>
        </w:rPr>
        <w:t>Головне - формувати уявлення про основні властивості руху в просторі, розкривати в доступній формі загальну залежність будови тіла тварин та їхньої поведінки від умов їхнього існування (чому заєць зимою білий, чому їжак узимку спить, навіщо смуги на хутрі в тигра).</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2. Інший напрямок формування знань - уявлення про події і явища суспільного життя. Варто розкривати дітям спільний, колективний характер праці, уявлення про взаємодопомогу, гуманність, патріотизм. Це основа всієї системи перших уявлень дошкільників про суспільство. Розкриваються ці загальні ідеї в конкретних розповідях дітям про життя і дружбу дітей, про працю і професії дорослих, про видатних людей, героїв, про традиції й свята нашого народу.</w:t>
      </w:r>
    </w:p>
    <w:p w:rsidR="002B41D6" w:rsidRPr="006F34F0" w:rsidRDefault="002B41D6" w:rsidP="00481B34">
      <w:pPr>
        <w:pStyle w:val="a3"/>
        <w:spacing w:before="0" w:beforeAutospacing="0" w:after="0" w:afterAutospacing="0"/>
        <w:ind w:firstLine="284"/>
        <w:jc w:val="both"/>
      </w:pPr>
      <w:r w:rsidRPr="006F34F0">
        <w:t>Колективний характер праці розкривається на основі конкретного ознайомлення з різними видами людської праці. Дітям доступні такі закономірності:</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усе, чим ми користуємось - речі, продукти, машини. - створюються працею людини;</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працює кожен, щоб зробити щось корисне іншим людям;</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праця - почесний обов'язок людини;</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люди працюють разом, роблячи одну справу, допомагають один одному;</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результати праці залежать від ставлення кожної людини до своїх обов'язків;</w:t>
      </w:r>
    </w:p>
    <w:p w:rsidR="002B41D6" w:rsidRPr="006F34F0" w:rsidRDefault="002B41D6"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машини, техніка полегшують працю людини.</w:t>
      </w:r>
    </w:p>
    <w:p w:rsidR="002B41D6" w:rsidRPr="006F34F0" w:rsidRDefault="002B41D6" w:rsidP="00481B34">
      <w:pPr>
        <w:pStyle w:val="a3"/>
        <w:spacing w:before="0" w:beforeAutospacing="0" w:after="0" w:afterAutospacing="0"/>
        <w:ind w:firstLine="284"/>
        <w:jc w:val="both"/>
      </w:pPr>
      <w:r w:rsidRPr="006F34F0">
        <w:lastRenderedPageBreak/>
        <w:t>Розкриваючи дітям певну систему знань, важливо йти від центрального вихідного поняття, конкретизуючи його на різних прикладах. Важливо не тільки дати систему знань, але й показати, як дорослий ставиться до них.</w:t>
      </w:r>
    </w:p>
    <w:p w:rsidR="002B41D6" w:rsidRPr="006F34F0" w:rsidRDefault="002B41D6" w:rsidP="00481B34">
      <w:pPr>
        <w:pStyle w:val="a3"/>
        <w:spacing w:before="0" w:beforeAutospacing="0" w:after="0" w:afterAutospacing="0"/>
        <w:ind w:firstLine="284"/>
        <w:jc w:val="both"/>
      </w:pPr>
      <w:r w:rsidRPr="006F34F0">
        <w:t>3. </w:t>
      </w:r>
      <w:r w:rsidRPr="006F34F0">
        <w:rPr>
          <w:rStyle w:val="a4"/>
          <w:b w:val="0"/>
        </w:rPr>
        <w:t>Знання елементів грамоти</w:t>
      </w:r>
      <w:r w:rsidRPr="006F34F0">
        <w:rPr>
          <w:rStyle w:val="a4"/>
        </w:rPr>
        <w:t> </w:t>
      </w:r>
      <w:r w:rsidRPr="006F34F0">
        <w:t>включає вміння звукового аналізу, вміння бачити відразу дві букви. Математична підготовка включає формування певних уявлень (про кількість, кількісні відношення, дії рахунку, про задачу, величини, їхнє вимірювання).</w:t>
      </w:r>
    </w:p>
    <w:p w:rsidR="002B41D6" w:rsidRPr="006F34F0" w:rsidRDefault="006F34F0" w:rsidP="00481B34">
      <w:pPr>
        <w:pStyle w:val="a3"/>
        <w:spacing w:before="0" w:beforeAutospacing="0" w:after="0" w:afterAutospacing="0"/>
        <w:ind w:firstLine="284"/>
        <w:jc w:val="both"/>
      </w:pPr>
      <w:r w:rsidRPr="006F34F0">
        <w:rPr>
          <w:lang w:val="uk-UA"/>
        </w:rPr>
        <w:t xml:space="preserve">В повному розумінні </w:t>
      </w:r>
      <w:r w:rsidR="002B41D6" w:rsidRPr="006F34F0">
        <w:t xml:space="preserve"> розумова готовність включає, з одного боку, певний рівень розвитку сприйняття, пам'яті, мислення; з іншого - певний запас знань про навколишній світ.</w:t>
      </w:r>
    </w:p>
    <w:p w:rsidR="002B41D6" w:rsidRPr="006F34F0" w:rsidRDefault="006F34F0" w:rsidP="00481B34">
      <w:pPr>
        <w:pStyle w:val="a3"/>
        <w:spacing w:before="0" w:beforeAutospacing="0" w:after="0" w:afterAutospacing="0"/>
        <w:ind w:firstLine="284"/>
        <w:jc w:val="both"/>
      </w:pPr>
      <w:r w:rsidRPr="006F34F0">
        <w:rPr>
          <w:lang w:val="uk-UA"/>
        </w:rPr>
        <w:t>Отже, можна зробити такі висновки</w:t>
      </w:r>
      <w:r w:rsidR="002B41D6" w:rsidRPr="006F34F0">
        <w:t xml:space="preserve"> про пізнавальну готовність дошкільника до систематичного навчання:</w:t>
      </w:r>
    </w:p>
    <w:p w:rsidR="002B41D6"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готовність до шкільного навчання з боку інтелектуального розвитку дитини полягає, по-перше у рівні розвитку пізнавальних процесів, у якісних особливостях дитячого мислення; по-друге, у запасі знань про дійсність;</w:t>
      </w:r>
    </w:p>
    <w:p w:rsidR="002B41D6"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важливими складовими пізнавальної готовності дитини є вміння виділяти предмет свого пізнання і приймати навчальної задачі;</w:t>
      </w:r>
    </w:p>
    <w:p w:rsidR="002A7355"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формування пізнавальної готовності грунтується на розвиткові пізнавальних процесів дитини - пам'яті, сприйняття, мислення, уяви у процесі спілкування з дорослим;</w:t>
      </w:r>
    </w:p>
    <w:p w:rsidR="006F34F0"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засвоєння запасу знань, з яким дитина повинна приходити в школу включає такі блоки, як знайомство дошкільників із простими фізичними явищами; уявлення про події і явища суспільного життя; засвоєння елементів грамоти.</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b/>
          <w:sz w:val="24"/>
          <w:szCs w:val="24"/>
        </w:rPr>
        <w:t>Вольова готовність дитини виконувати вимоги школи</w:t>
      </w:r>
    </w:p>
    <w:p w:rsidR="002B41D6" w:rsidRPr="006F34F0" w:rsidRDefault="002B41D6" w:rsidP="00481B34">
      <w:pPr>
        <w:pStyle w:val="a3"/>
        <w:spacing w:before="0" w:beforeAutospacing="0" w:after="0" w:afterAutospacing="0"/>
        <w:ind w:firstLine="284"/>
        <w:jc w:val="both"/>
      </w:pPr>
      <w:r w:rsidRPr="006F34F0">
        <w:t>Наступний параметр готовності дитини до шкільного навчання - міра її довільності в організації своєї пізнавальної діяльності.</w:t>
      </w:r>
    </w:p>
    <w:p w:rsidR="002B41D6" w:rsidRPr="006F34F0" w:rsidRDefault="002B41D6" w:rsidP="00481B34">
      <w:pPr>
        <w:pStyle w:val="a3"/>
        <w:spacing w:before="0" w:beforeAutospacing="0" w:after="0" w:afterAutospacing="0"/>
        <w:ind w:firstLine="284"/>
        <w:jc w:val="both"/>
      </w:pPr>
      <w:r w:rsidRPr="006F34F0">
        <w:t>Засвоєння знань про навколишню дійсність у дошкільному віці характеризується своєю нецілеспрямованістю. Дитина вчиться, головним чином, у процесі гри, життєвої практичної діяльності, або спілкуванні з дорослими. Знання, набуте за цей період, є непередбаченим (побічним) продуктом різних видів дитячої діяльності. Навчання у школі докорінно змінює структуру процесу засвоєння знань, роблячи його цілеспрямованим, свідомим, довільним. Роботи, проведені в лабораторії психології дошкільного виховання інституту психології України, показали, що цей вік має значні резерви для підвищення здатності дітей довільно направляти свої психічні процеси і поведінку. (В. К. Котирло, С. Є. Кулачковська, С. О. Ладивір та ін.).</w:t>
      </w:r>
    </w:p>
    <w:p w:rsidR="002B41D6" w:rsidRPr="006F34F0" w:rsidRDefault="002B41D6" w:rsidP="00481B34">
      <w:pPr>
        <w:pStyle w:val="a3"/>
        <w:spacing w:before="0" w:beforeAutospacing="0" w:after="0" w:afterAutospacing="0"/>
        <w:ind w:firstLine="284"/>
        <w:jc w:val="both"/>
      </w:pPr>
      <w:r w:rsidRPr="006F34F0">
        <w:t>Діяльність дітей 6-7 років не завжди зберігає цілеспрямований характер. Так, діти виявляють високу наполегливість, терпіння і винахідливість у досягненні привабливих для них цілей, а якщо мета важка, незрозуміла, то діти легко гублять її, переключаються на щось інше. Лише з розвитком розуміння обов'язковості навчальних ситуацій, фактор безпосереднього інтересу втрачає своє значення, хоча і зберігає мотивуючу силу.</w:t>
      </w:r>
    </w:p>
    <w:p w:rsidR="002B41D6" w:rsidRPr="006F34F0" w:rsidRDefault="002B41D6" w:rsidP="00481B34">
      <w:pPr>
        <w:pStyle w:val="a3"/>
        <w:spacing w:before="0" w:beforeAutospacing="0" w:after="0" w:afterAutospacing="0"/>
        <w:ind w:firstLine="284"/>
        <w:jc w:val="both"/>
      </w:pPr>
      <w:r w:rsidRPr="006F34F0">
        <w:t>Дуже важлива для даного віку доступність мети, яка породжує в дитини суб'єктивну ймовірність успіху, віру у власні сили і стимулює наполегливість, зосередженість. При цьому дитина повинна зберігати уявлення про мету, а значить інтервал між початком і завершенням завдання повинен бути невеликим. Коли дорослим визначено не тільки кінцеву мету, а й проміжні цілі, чітко розкриваються послідовність дій, то діти не просто досягають успіху в практичній діяльності, а й легше засвоюють способи дій.</w:t>
      </w:r>
    </w:p>
    <w:p w:rsidR="002B41D6" w:rsidRPr="006F34F0" w:rsidRDefault="002B41D6" w:rsidP="00481B34">
      <w:pPr>
        <w:pStyle w:val="a3"/>
        <w:spacing w:before="0" w:beforeAutospacing="0" w:after="0" w:afterAutospacing="0"/>
        <w:ind w:firstLine="284"/>
        <w:jc w:val="both"/>
      </w:pPr>
      <w:r w:rsidRPr="006F34F0">
        <w:t>Формуванню довільності процесів сприйняття, пам'яті сприяють ігри типу "Кіт і миші", "Гуси-лебеді", у котрих діти погоджують ігрові дії з певним сигналом.</w:t>
      </w:r>
    </w:p>
    <w:p w:rsidR="002B41D6" w:rsidRPr="006F34F0" w:rsidRDefault="002B41D6" w:rsidP="00481B34">
      <w:pPr>
        <w:pStyle w:val="a3"/>
        <w:spacing w:before="0" w:beforeAutospacing="0" w:after="0" w:afterAutospacing="0"/>
        <w:ind w:firstLine="284"/>
        <w:jc w:val="both"/>
      </w:pPr>
      <w:r w:rsidRPr="006F34F0">
        <w:t>Уважності, гострої спостережливості, зібраності вимагають дидактичні ігри типу "Що змінилося?", "Кого не стало", словесні ігри, наприклад, "Заборонене слово", настільні лото, доміно, парні картинки. Дуже подобаються дітям рухливі ігри, побудовані за принципом "роби точно так само".</w:t>
      </w:r>
    </w:p>
    <w:p w:rsidR="002B41D6" w:rsidRPr="006F34F0" w:rsidRDefault="002B41D6" w:rsidP="00481B34">
      <w:pPr>
        <w:pStyle w:val="a3"/>
        <w:spacing w:before="0" w:beforeAutospacing="0" w:after="0" w:afterAutospacing="0"/>
        <w:ind w:firstLine="284"/>
        <w:jc w:val="both"/>
      </w:pPr>
      <w:r w:rsidRPr="006F34F0">
        <w:t>Про рівень розвитку свідомої організації дитиною своєї діяльності говорить процес виконання різних завдань за зразком (аплікація, ліплення). Низька цілеспрямованість сприйняття, недостатня уважність виявляються в якості виконання, приводять до порушення співвідношень елементів за формою, величиною, кольором, розміщенням у просторі.</w:t>
      </w:r>
    </w:p>
    <w:p w:rsidR="002B41D6" w:rsidRPr="006F34F0" w:rsidRDefault="002B41D6" w:rsidP="00481B34">
      <w:pPr>
        <w:pStyle w:val="a3"/>
        <w:spacing w:before="0" w:beforeAutospacing="0" w:after="0" w:afterAutospacing="0"/>
        <w:ind w:firstLine="284"/>
        <w:jc w:val="both"/>
      </w:pPr>
      <w:r w:rsidRPr="006F34F0">
        <w:t xml:space="preserve">Важливий фактор вольового розвитку дошкільників - формування мотивів, зв'язаних із взаєминами дитини з дорослими і ровесниками. Характерною рисою дошкільників є те, що </w:t>
      </w:r>
      <w:r w:rsidRPr="006F34F0">
        <w:lastRenderedPageBreak/>
        <w:t>загальмовувати безпосередні свої бажання, підпорядковувати мотиви у залежності від їх суспільної цінності, дітей спонукає авторитет дорослого, любов до нього. Довіра до дорослого змушує дитину відмовляти собі в тому, що може викликати невдоволення близької людини.</w:t>
      </w:r>
    </w:p>
    <w:p w:rsidR="002B41D6" w:rsidRPr="006F34F0" w:rsidRDefault="002B41D6" w:rsidP="00481B34">
      <w:pPr>
        <w:pStyle w:val="a3"/>
        <w:spacing w:before="0" w:beforeAutospacing="0" w:after="0" w:afterAutospacing="0"/>
        <w:ind w:firstLine="284"/>
        <w:jc w:val="both"/>
      </w:pPr>
      <w:r w:rsidRPr="006F34F0">
        <w:t>У процесі взаємин дітей-ровесників виховуються їх вольові якості: бажання зробити щось корисне, приємне іншому, формується здатність жертвувати особистими бажаннями заради інтересів інших людей, докладати зусиль до спільної справи.</w:t>
      </w:r>
    </w:p>
    <w:p w:rsidR="002B41D6" w:rsidRPr="006F34F0" w:rsidRDefault="006F34F0" w:rsidP="00481B34">
      <w:pPr>
        <w:pStyle w:val="a3"/>
        <w:spacing w:before="0" w:beforeAutospacing="0" w:after="0" w:afterAutospacing="0"/>
        <w:ind w:firstLine="284"/>
        <w:jc w:val="both"/>
      </w:pPr>
      <w:r w:rsidRPr="006F34F0">
        <w:rPr>
          <w:lang w:val="uk-UA"/>
        </w:rPr>
        <w:t>Отже, можна зробити такі висновки</w:t>
      </w:r>
      <w:r w:rsidR="002B41D6" w:rsidRPr="006F34F0">
        <w:t xml:space="preserve"> про вольову готовність дитини виконувати вимоги школи:</w:t>
      </w:r>
    </w:p>
    <w:p w:rsidR="002B41D6"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навчання у школі докорінно змінює структуру процесу засвоєння знань, роблячи його цілеспрямованим, свідомим, довільним;</w:t>
      </w:r>
    </w:p>
    <w:p w:rsidR="002B41D6"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вольова готовність дитини до шкільного навчання виявляється як міра її довільності в організації своєї пізнавальної діяльності;</w:t>
      </w:r>
    </w:p>
    <w:p w:rsidR="009C4D88"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формуванню довільності процесів сприйняття, пам'яті сприяють ігри типу "Кіт і миші", "Гуси-лебеді", у котрих діти погоджують ігрові дії з певним сигналом;</w:t>
      </w:r>
    </w:p>
    <w:p w:rsidR="006F34F0"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важливим фактором вольового розвитку дошкільників виступає формування мотивів, зв'язаних із взаєминами дитини з дорослими і ровесниками.</w:t>
      </w:r>
    </w:p>
    <w:p w:rsidR="002B41D6" w:rsidRPr="006F34F0" w:rsidRDefault="002B41D6"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b/>
          <w:sz w:val="24"/>
          <w:szCs w:val="24"/>
        </w:rPr>
        <w:t>Емоційна готовність дошкільника до входження у систему взаємовідносин шкільного середовища</w:t>
      </w:r>
    </w:p>
    <w:p w:rsidR="009C4D88" w:rsidRPr="006F34F0" w:rsidRDefault="002B41D6" w:rsidP="00481B34">
      <w:pPr>
        <w:pStyle w:val="a3"/>
        <w:spacing w:before="0" w:beforeAutospacing="0" w:after="0" w:afterAutospacing="0"/>
        <w:ind w:firstLine="284"/>
        <w:jc w:val="both"/>
        <w:rPr>
          <w:lang w:val="uk-UA"/>
        </w:rPr>
      </w:pPr>
      <w:r w:rsidRPr="006F34F0">
        <w:t>В умовах шкільного навчання діти повинні не тільки успішно навчатися, але й вміти спілкуватися з учителями і товаришами.</w:t>
      </w:r>
    </w:p>
    <w:p w:rsidR="009C4D88" w:rsidRPr="006F34F0" w:rsidRDefault="002B41D6" w:rsidP="00481B34">
      <w:pPr>
        <w:pStyle w:val="a3"/>
        <w:spacing w:before="0" w:beforeAutospacing="0" w:after="0" w:afterAutospacing="0"/>
        <w:ind w:firstLine="284"/>
        <w:jc w:val="both"/>
        <w:rPr>
          <w:lang w:val="uk-UA"/>
        </w:rPr>
      </w:pPr>
      <w:r w:rsidRPr="006F34F0">
        <w:t>Правильна моральна поведінка дошкільників незмінно супроводжується позитивними емоційними переживаннями.</w:t>
      </w:r>
    </w:p>
    <w:p w:rsidR="009C4D88" w:rsidRPr="006F34F0" w:rsidRDefault="002B41D6" w:rsidP="00481B34">
      <w:pPr>
        <w:pStyle w:val="a3"/>
        <w:spacing w:before="0" w:beforeAutospacing="0" w:after="0" w:afterAutospacing="0"/>
        <w:ind w:firstLine="284"/>
        <w:jc w:val="both"/>
        <w:rPr>
          <w:lang w:val="uk-UA"/>
        </w:rPr>
      </w:pPr>
      <w:r w:rsidRPr="006F34F0">
        <w:t>Вступ до школи означає для дитини нове емоційне життя, пов'язане з новими обов'язками, незвичним характером відносин з педагогами і ровесниками. Джерелом дитячих переживань є діяльність. За переживаннями лежить світ потреб дитини у співвідношенні з можливостями їх задоволення. Ставлення дитини до навчання залежить від того, якою мірою навчання виявилося засобом реалізації її прагнення до нового суспільного статусу.</w:t>
      </w:r>
    </w:p>
    <w:p w:rsidR="002B41D6" w:rsidRPr="006F34F0" w:rsidRDefault="002B41D6" w:rsidP="00481B34">
      <w:pPr>
        <w:pStyle w:val="a3"/>
        <w:spacing w:before="0" w:beforeAutospacing="0" w:after="0" w:afterAutospacing="0"/>
        <w:ind w:firstLine="284"/>
        <w:jc w:val="both"/>
      </w:pPr>
      <w:r w:rsidRPr="006F34F0">
        <w:t>Ось як поводиться дитина, що позитивно ставиться до справи, незалежно від помилок і труднощів, що зустрічаються у роботі.</w:t>
      </w:r>
    </w:p>
    <w:p w:rsidR="002B41D6" w:rsidRPr="006F34F0" w:rsidRDefault="002B41D6" w:rsidP="00481B34">
      <w:pPr>
        <w:pStyle w:val="a3"/>
        <w:spacing w:before="0" w:beforeAutospacing="0" w:after="0" w:afterAutospacing="0"/>
        <w:ind w:firstLine="284"/>
        <w:jc w:val="both"/>
      </w:pPr>
      <w:r w:rsidRPr="006F34F0">
        <w:t>Олег В. складає з маленьких деталей пластмасового конструктора трьохповерховий будинок. Упевненими, швидкими рухами побудував два поверхи, подивившись на зразок один раз. Раптом він зупиняється, дивиться здивовано на зразок. Переводить погляд на частину побудованої конструкції: "Дивно! Я здається все зробив так, як там, а виходить менша". Розбирає зібране, вибирає з будівельного матеріалу інші деталі. Придивляється до зразка уважніше і будує нижню частину споруди з інших деталей: "А тепер виходить велика. Ні, я краще так зроблю...". Розбирає споруду, підсуває до себе зразок, починає уважно порівнювати кожні дві деталі відповідної частини зразка. Це вже раціональний спосіб. Справи йдуть краще.</w:t>
      </w:r>
    </w:p>
    <w:p w:rsidR="002B41D6" w:rsidRPr="006F34F0" w:rsidRDefault="002B41D6" w:rsidP="00481B34">
      <w:pPr>
        <w:pStyle w:val="a3"/>
        <w:spacing w:before="0" w:beforeAutospacing="0" w:after="0" w:afterAutospacing="0"/>
        <w:ind w:firstLine="284"/>
        <w:jc w:val="both"/>
      </w:pPr>
      <w:r w:rsidRPr="006F34F0">
        <w:t>Ще один приклад. Юра З. починає так само, як Олег. Але виявляє, що побудована фігура не відповідає зразку. Насупився. Мовчки розбирає побудоване, починає спочатку. Кожну деталь уважно розглядає і звіряє на око зі зразком. Знову помилка, роздратовано говорить: "Ну, що це таке, знову не так!". Невдоволений вираз обличчя, рухи уповільнюються, з'являються сльози на очах. Але роботу не кидає. На пропозицію допомогти відповідає: "Сам зроблю". Нарешті, знаходить раціональний спосіб виконання і досягає успіху.</w:t>
      </w:r>
    </w:p>
    <w:p w:rsidR="002B41D6" w:rsidRPr="006F34F0" w:rsidRDefault="002B41D6" w:rsidP="00481B34">
      <w:pPr>
        <w:pStyle w:val="a3"/>
        <w:spacing w:before="0" w:beforeAutospacing="0" w:after="0" w:afterAutospacing="0"/>
        <w:ind w:firstLine="284"/>
        <w:jc w:val="both"/>
      </w:pPr>
      <w:r w:rsidRPr="006F34F0">
        <w:t>Емоційна готовність у Юри виявляється в умінні стримати емоції, якщо вони заважають роботі. Дитина зуміла організувати свою поведінку в напрямку поліпшення результатів роботи. Вміння перебороти своє небажання і не піддаватися неприємним емоціям особливо важливе в школі.</w:t>
      </w:r>
    </w:p>
    <w:p w:rsidR="002B41D6" w:rsidRPr="006F34F0" w:rsidRDefault="002B41D6" w:rsidP="00481B34">
      <w:pPr>
        <w:pStyle w:val="a3"/>
        <w:spacing w:before="0" w:beforeAutospacing="0" w:after="0" w:afterAutospacing="0"/>
        <w:ind w:firstLine="284"/>
        <w:jc w:val="both"/>
      </w:pPr>
      <w:r w:rsidRPr="006F34F0">
        <w:t xml:space="preserve">Лише 18% першокласників можуть стримувати свої негативні емоції. А ось інший приклад. Алла С. робить те ж саме, що і Юра. Подивившись на зразок, заявляє, що це швидко робиться. Енергійно береться за роботу, на зразок не дивиться, будує щось віддалено на нього схоже. Пропозиція перевірити правильність побудованого викликає невдоволення. Розгублено дивиться на зразок. Розібрала побудоване, бере інші деталі. Рухи уповільнюються, нові деталі знову не порівнює зі зразком. Знову не вийшло . Різко відкидає </w:t>
      </w:r>
      <w:r w:rsidRPr="006F34F0">
        <w:lastRenderedPageBreak/>
        <w:t>конструктор: "Не вмію я таке будувати!". Тон роздратований, сердитий. Вийшла з кімнати, грюкнувши дверима.</w:t>
      </w:r>
    </w:p>
    <w:p w:rsidR="002B41D6" w:rsidRPr="006F34F0" w:rsidRDefault="002B41D6" w:rsidP="00481B34">
      <w:pPr>
        <w:pStyle w:val="a3"/>
        <w:spacing w:before="0" w:beforeAutospacing="0" w:after="0" w:afterAutospacing="0"/>
        <w:ind w:firstLine="284"/>
        <w:jc w:val="both"/>
      </w:pPr>
      <w:r w:rsidRPr="006F34F0">
        <w:t>Дівчинка не зуміла справитися зі своїми неприємними переживаннями, негативні емоції виявилися сильніше позитивних.</w:t>
      </w:r>
    </w:p>
    <w:p w:rsidR="002B41D6" w:rsidRPr="006F34F0" w:rsidRDefault="002B41D6" w:rsidP="00481B34">
      <w:pPr>
        <w:pStyle w:val="a3"/>
        <w:spacing w:before="0" w:beforeAutospacing="0" w:after="0" w:afterAutospacing="0"/>
        <w:ind w:firstLine="284"/>
        <w:jc w:val="both"/>
      </w:pPr>
      <w:r w:rsidRPr="006F34F0">
        <w:t>Отже, позитивне ставлення до завдань потрібно виховувати через пізнавальні інтереси, посилення мотиву діяльності (робота для мами, сестрички, на виставку, змагання).</w:t>
      </w:r>
    </w:p>
    <w:p w:rsidR="002B41D6" w:rsidRPr="006F34F0" w:rsidRDefault="002B41D6" w:rsidP="00481B34">
      <w:pPr>
        <w:pStyle w:val="a3"/>
        <w:spacing w:before="0" w:beforeAutospacing="0" w:after="0" w:afterAutospacing="0"/>
        <w:ind w:firstLine="284"/>
        <w:jc w:val="both"/>
      </w:pPr>
      <w:r w:rsidRPr="006F34F0">
        <w:t>Важливо використовувати такі прийоми. як заохочення, схвалення; оцінюючи дитячу роботу, варто більше підкреслювати позитивне, ніж негативне. Разом з тим, надмірно самовпевнених дітей потрібно вчити самим оцінювати і виправляти свою роботу.</w:t>
      </w:r>
    </w:p>
    <w:p w:rsidR="002B41D6" w:rsidRPr="006F34F0" w:rsidRDefault="002B41D6" w:rsidP="00481B34">
      <w:pPr>
        <w:pStyle w:val="a3"/>
        <w:spacing w:before="0" w:beforeAutospacing="0" w:after="0" w:afterAutospacing="0"/>
        <w:ind w:firstLine="284"/>
        <w:jc w:val="both"/>
      </w:pPr>
      <w:r w:rsidRPr="006F34F0">
        <w:t>Про емоційну готовність до навчання свідчить здатність переживати свої успіхи і невдачі при виконанні завдань - радість від успішного рішення, занепокоєння при виникненні труднощів, почуття сумніву, подиву. Важливим аспектом емоціональної готовності є вміння спілкуватися з дорослими і ровесниками, орієнтуючись при цьому на нову позицію школяра.</w:t>
      </w:r>
    </w:p>
    <w:p w:rsidR="002B41D6" w:rsidRPr="006F34F0" w:rsidRDefault="002B41D6"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hAnsi="Times New Roman" w:cs="Times New Roman"/>
          <w:sz w:val="24"/>
          <w:szCs w:val="24"/>
        </w:rPr>
        <w:t>Добре виявляється характер емоцій і почуттів дітей у реакціях на зауваження, оцінку їх дій і вчинків старшими. Якщо дитина стримує своє невдоволення, прислухається до зауважень, прагне виправити помилки, можна говорити, що вона емоційно готова до такого спілкування, позитивно ставиться до дорослого і його вимог.</w:t>
      </w:r>
    </w:p>
    <w:p w:rsidR="002B41D6" w:rsidRPr="006F34F0" w:rsidRDefault="002B41D6" w:rsidP="00481B34">
      <w:pPr>
        <w:pStyle w:val="a3"/>
        <w:spacing w:before="0" w:beforeAutospacing="0" w:after="0" w:afterAutospacing="0"/>
        <w:ind w:firstLine="284"/>
        <w:jc w:val="both"/>
      </w:pPr>
      <w:r w:rsidRPr="006F34F0">
        <w:t>Потреба в спілкуванні з ровесниками виявляється в прагненні до контактів з іншими дітьми, у піднесеному настрої при перебуванні в дитячому колі. Дошкільників з розвинутим прагненням до спілкування характеризує дружелюбність, товариськість, готовність старанно, за своєю ініціативою виконувати справу, потрібну для інших дітей. Важливою є здатність дитини до співпереживання, співчуття, що виявляється в готовності відповісти на негаразди товариша. Дорослий повинен стежити за взаєминами дитини з ровесниками, дорослими, висловлювати свої оцінки. Немає дітей, байдужих до оцінок дорослих, рано чи пізно дитина засвоює такі форми взаємин, що систематично схвалюються.</w:t>
      </w:r>
    </w:p>
    <w:p w:rsidR="002B41D6" w:rsidRPr="006F34F0" w:rsidRDefault="006F34F0" w:rsidP="00481B34">
      <w:pPr>
        <w:pStyle w:val="a3"/>
        <w:spacing w:before="0" w:beforeAutospacing="0" w:after="0" w:afterAutospacing="0"/>
        <w:ind w:firstLine="284"/>
        <w:jc w:val="both"/>
      </w:pPr>
      <w:r w:rsidRPr="006F34F0">
        <w:rPr>
          <w:lang w:val="uk-UA"/>
        </w:rPr>
        <w:t>Отже, можна зробити такі висновки</w:t>
      </w:r>
      <w:r w:rsidR="002B41D6" w:rsidRPr="006F34F0">
        <w:t xml:space="preserve"> про емоційну готовність дошкільника до шкільного навчання:</w:t>
      </w:r>
    </w:p>
    <w:p w:rsidR="002B41D6" w:rsidRPr="006F34F0" w:rsidRDefault="002B41D6"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вступ до школи означає для дитини нове емоційне життя, пов'язане з новими обов'язками, характером відносин з педагогами і ровесниками, орієнтованим на нову позицію школяра;</w:t>
      </w:r>
    </w:p>
    <w:p w:rsidR="009C4D8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емоційна готовність дитини включає такі компоненти, як вміння спілкуватися з учителями і товаришами; правильна моральна поведінка; вміння перебороти своє небажання і не піддаватися неприємним емоціям;</w:t>
      </w:r>
    </w:p>
    <w:p w:rsidR="00E75EF2"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xml:space="preserve">- показниками емоційної готовності виступає здатність дитини переживати свої успіхи і невдачі при виконанні завдань - радість від успішного рішення, занепокоєння при виникненні труднощів, почуття сумніву, подиву </w:t>
      </w:r>
    </w:p>
    <w:p w:rsidR="00393D48" w:rsidRPr="00E75EF2" w:rsidRDefault="00481B34" w:rsidP="00E75EF2">
      <w:pPr>
        <w:spacing w:after="0" w:line="240" w:lineRule="auto"/>
        <w:ind w:left="525" w:firstLine="284"/>
        <w:jc w:val="both"/>
        <w:rPr>
          <w:rFonts w:ascii="Times New Roman" w:eastAsia="Times New Roman" w:hAnsi="Times New Roman" w:cs="Times New Roman"/>
          <w:sz w:val="24"/>
          <w:szCs w:val="24"/>
        </w:rPr>
      </w:pPr>
      <w:r w:rsidRPr="00481B34">
        <w:rPr>
          <w:rFonts w:ascii="Times New Roman" w:eastAsia="Times New Roman" w:hAnsi="Times New Roman" w:cs="Times New Roman"/>
          <w:b/>
          <w:sz w:val="24"/>
          <w:szCs w:val="24"/>
        </w:rPr>
        <w:t>Психічний розвиток дитини на етапі шкільного навчання</w:t>
      </w:r>
    </w:p>
    <w:p w:rsidR="00E75EF2" w:rsidRDefault="00393D48" w:rsidP="00E75EF2">
      <w:pPr>
        <w:pStyle w:val="a3"/>
        <w:spacing w:before="0" w:beforeAutospacing="0" w:after="0" w:afterAutospacing="0"/>
        <w:ind w:firstLine="284"/>
        <w:jc w:val="both"/>
        <w:rPr>
          <w:lang w:val="uk-UA"/>
        </w:rPr>
      </w:pPr>
      <w:r w:rsidRPr="006F34F0">
        <w:t>Хронологічні межі молодшого шкільного віку становлять період життя дитини з 6-7 до 10-11 років. Ці межі можуть змінюватись залежно від системи навчання, прийнятої у суспільстві. Так, у Великій Британії та в Ізраїлі шкільне навчання починається з 5 років, з цього ж моменту відраховується молодший шкільний вік. У тих випадках, коли дитина внаслідок різних причин позбавлена шкільного навчання, її розвиток відбувається інакше, ніж у ровесників, що відвідують школу. Водночас і особливості розвитку сучасних школярів зумовлені станом системи шкільної освіти, при зміні якої змінюються і показники розвитку.</w:t>
      </w:r>
    </w:p>
    <w:p w:rsidR="00393D48" w:rsidRPr="006F34F0" w:rsidRDefault="00393D48" w:rsidP="00E75EF2">
      <w:pPr>
        <w:pStyle w:val="a3"/>
        <w:spacing w:before="0" w:beforeAutospacing="0" w:after="0" w:afterAutospacing="0"/>
        <w:ind w:firstLine="284"/>
        <w:jc w:val="both"/>
      </w:pPr>
      <w:r w:rsidRPr="006F34F0">
        <w:t xml:space="preserve">Вступ до школи підготовлений як рівнем розвитку психіки і особистості дитини, так і дозріванням її організму. Зростає ріст і вага тіла дитини, а водночас і її розумова працездатність. Відбувається інтенсивний розвиток нервової системи, її можливості значно розширюються, збільшується вага лобних відділів головного мозку, що створює можливості для здійснення довільної поведінки, планування, виконання і контролю програми дій. Зростає сила гальмування та врівноваженість процесів вищої нервової діяльності. Разом з тим, процеси збудження ще превалюють над процесами гальмування, тому дитина залишається досить непосидючою й нестриманою, хоча значно меншою мірою, ніж дошкільник. Організм 6-річної дитини відзначається добре розвиненими серцем і судинами, дозволяє їй витримувати ті навантаження, які передбачені шкільною програмою. У свою чергу, шкільна програма орієнтована на психофізіологічні можливості дитини цього віку. </w:t>
      </w:r>
      <w:r w:rsidRPr="006F34F0">
        <w:lastRenderedPageBreak/>
        <w:t>Так, у ній передбачені менша тривалість уроку - 35 хв., значний вміст рухливих вправ, ігрових ситуацій тощо.</w:t>
      </w:r>
    </w:p>
    <w:p w:rsidR="00393D48" w:rsidRPr="006F34F0" w:rsidRDefault="00393D48" w:rsidP="00481B34">
      <w:pPr>
        <w:pStyle w:val="a3"/>
        <w:spacing w:before="0" w:beforeAutospacing="0" w:after="0" w:afterAutospacing="0"/>
        <w:ind w:firstLine="284"/>
        <w:jc w:val="both"/>
      </w:pPr>
      <w:r w:rsidRPr="006F34F0">
        <w:t>Соціальна ситуація психічного розвитку молодшого школяра відзначається системою вимог і очікувань дорослих щодо інтеграції дитини в шкільне середовище. У взаємовідносинах змінюється позиція як дитини, так і дорослих, насамперед, батьків. Дорослі очікують від дитини більшої самостійності, відповідальності, витривалості. Значно зростає обсяг обов'язків дитини. З іншого боку, молодший школяр, усвідомлює соціальну значущість свого навчання в школі, вважаючи його необхідним етапом підготовки до дорослого життя. Найавторитетнішою особою серед оточуючих стає вчитель.</w:t>
      </w:r>
    </w:p>
    <w:p w:rsidR="00393D48" w:rsidRPr="006F34F0" w:rsidRDefault="00393D48" w:rsidP="00481B34">
      <w:pPr>
        <w:pStyle w:val="a3"/>
        <w:spacing w:before="0" w:beforeAutospacing="0" w:after="0" w:afterAutospacing="0"/>
        <w:ind w:firstLine="284"/>
        <w:jc w:val="both"/>
      </w:pPr>
      <w:r w:rsidRPr="006F34F0">
        <w:t>Дитина, яка добре підготовлена до школи, швидко адаптується до умов навчального закладу, тобто виконує вимоги вчителя, режим школи, цікавиться змістом навчальних предметів, установлює відносини з ровесниками, перебуває в позитивному настрої.</w:t>
      </w:r>
    </w:p>
    <w:p w:rsidR="00393D48" w:rsidRPr="006F34F0" w:rsidRDefault="00393D48" w:rsidP="00481B34">
      <w:pPr>
        <w:pStyle w:val="a3"/>
        <w:spacing w:before="0" w:beforeAutospacing="0" w:after="0" w:afterAutospacing="0"/>
        <w:ind w:firstLine="284"/>
        <w:jc w:val="both"/>
      </w:pPr>
      <w:r w:rsidRPr="006F34F0">
        <w:t>Для молодшого школяра провідною діяльністю виступає навчальна, яка у дошкільника ще не була сформованою. З початку шкільного навчання в учня активно формується повна структура навчальної діяльності, від якої залежить подальший успіх дитини в оволодінні основами наук, а потім і в професійному навчанні.</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hAnsi="Times New Roman" w:cs="Times New Roman"/>
          <w:sz w:val="24"/>
          <w:szCs w:val="24"/>
        </w:rPr>
        <w:t xml:space="preserve">Таким чином, учитель у своїй роботі над розвитком особистості молодшого школяра орієнтується на формування в нього навчальної діяльності, у процесі виконання якої в учня </w:t>
      </w:r>
      <w:r w:rsidR="006F34F0" w:rsidRPr="006F34F0">
        <w:rPr>
          <w:rFonts w:ascii="Times New Roman" w:hAnsi="Times New Roman" w:cs="Times New Roman"/>
          <w:sz w:val="24"/>
          <w:szCs w:val="24"/>
        </w:rPr>
        <w:t>відбувається становлення</w:t>
      </w:r>
      <w:r w:rsidRPr="006F34F0">
        <w:rPr>
          <w:rFonts w:ascii="Times New Roman" w:hAnsi="Times New Roman" w:cs="Times New Roman"/>
          <w:sz w:val="24"/>
          <w:szCs w:val="24"/>
        </w:rPr>
        <w:t xml:space="preserve"> психіки та особистості.</w:t>
      </w:r>
    </w:p>
    <w:p w:rsidR="00393D48" w:rsidRPr="006F34F0" w:rsidRDefault="00393D48" w:rsidP="00481B34">
      <w:pPr>
        <w:spacing w:after="0" w:line="240" w:lineRule="auto"/>
        <w:ind w:firstLine="284"/>
        <w:jc w:val="center"/>
        <w:rPr>
          <w:rFonts w:ascii="Times New Roman" w:eastAsia="Times New Roman" w:hAnsi="Times New Roman" w:cs="Times New Roman"/>
          <w:b/>
          <w:sz w:val="24"/>
          <w:szCs w:val="24"/>
        </w:rPr>
      </w:pPr>
      <w:r w:rsidRPr="006F34F0">
        <w:rPr>
          <w:rFonts w:ascii="Times New Roman" w:eastAsia="Times New Roman" w:hAnsi="Times New Roman" w:cs="Times New Roman"/>
          <w:b/>
          <w:sz w:val="24"/>
          <w:szCs w:val="24"/>
        </w:rPr>
        <w:t>Соціально-психологічна адаптація першокласників до умов шкільного навчання</w:t>
      </w:r>
    </w:p>
    <w:p w:rsidR="00393D48" w:rsidRPr="006F34F0" w:rsidRDefault="00393D48" w:rsidP="00481B34">
      <w:pPr>
        <w:pStyle w:val="a3"/>
        <w:spacing w:before="0" w:beforeAutospacing="0" w:after="0" w:afterAutospacing="0"/>
        <w:ind w:firstLine="284"/>
        <w:jc w:val="both"/>
      </w:pPr>
      <w:r w:rsidRPr="006F34F0">
        <w:t>Адаптація першокласників до навчання у школі - одна з найактуальніших проблем дитячої психології, яка вирішує її разом із педагогікою, психогігієною, біологією, соціологією. Процес адаптації - вузловий момент становлення дитини в якості суб'єкта навчальної діяльності. По-перше, тому, що в ході адаптації до шкільного навчання дитина отримує орієнтацію в системі поведінки, яка надовго визначає подальшу долю її розвитку. По-друге, в ході цього процесу формується учнівський колектив з певним рівнем соціально-психологічної згуртованості. Взаємини у шкільному класі виступають могутнім засобом залучення особистості дитини до нових соціальних функцій, культури, норм поведінки, характерних для школи.</w:t>
      </w:r>
    </w:p>
    <w:p w:rsidR="00393D48" w:rsidRPr="006F34F0" w:rsidRDefault="00393D48" w:rsidP="00481B34">
      <w:pPr>
        <w:pStyle w:val="a3"/>
        <w:spacing w:before="0" w:beforeAutospacing="0" w:after="0" w:afterAutospacing="0"/>
        <w:ind w:firstLine="284"/>
        <w:jc w:val="both"/>
      </w:pPr>
      <w:r w:rsidRPr="006F34F0">
        <w:rPr>
          <w:rStyle w:val="a4"/>
        </w:rPr>
        <w:t>Адаптація </w:t>
      </w:r>
      <w:r w:rsidRPr="006F34F0">
        <w:t>- універсальна форма взаємодії людини з оточуючим середовищем. Це складне соціально зумовлене явище, що охоплює три рівні адаптивної поведінки людини: біологічний, психологічний і соціальний з провідною роллю останнього. Адаптивну діяльність людей мотивують соціально зумовлені потреби. Водночас для неї властиве і специфічно біологічне, притаманне людському організму. Все це характеризує адаптацію як цілісний біопсихосоціальний процес.</w:t>
      </w:r>
    </w:p>
    <w:p w:rsidR="00393D48" w:rsidRPr="006F34F0" w:rsidRDefault="00393D48"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hAnsi="Times New Roman" w:cs="Times New Roman"/>
          <w:sz w:val="24"/>
          <w:szCs w:val="24"/>
        </w:rPr>
        <w:t>Процес адаптації першокласників протікає на всіх її рівнях</w:t>
      </w:r>
      <w:r w:rsidRPr="006F34F0">
        <w:rPr>
          <w:rFonts w:ascii="Times New Roman" w:eastAsia="Times New Roman" w:hAnsi="Times New Roman" w:cs="Times New Roman"/>
          <w:sz w:val="24"/>
          <w:szCs w:val="24"/>
        </w:rPr>
        <w:t>- біологічному (пристосування до нового режиму навчання й життя);</w:t>
      </w:r>
    </w:p>
    <w:p w:rsidR="00393D48" w:rsidRPr="006F34F0" w:rsidRDefault="00393D48"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психологічному (входження до нової системи вимог, пов'язаних з виконанням навчальної діяльності );</w:t>
      </w:r>
    </w:p>
    <w:p w:rsidR="00393D48" w:rsidRPr="006F34F0" w:rsidRDefault="00393D48" w:rsidP="00481B34">
      <w:pPr>
        <w:spacing w:after="0" w:line="240" w:lineRule="auto"/>
        <w:ind w:left="525"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соціальному (входження до учнівського колективу).</w:t>
      </w:r>
    </w:p>
    <w:p w:rsidR="00393D48" w:rsidRPr="006F34F0" w:rsidRDefault="00393D48" w:rsidP="00481B34">
      <w:pPr>
        <w:pStyle w:val="a3"/>
        <w:spacing w:before="0" w:beforeAutospacing="0" w:after="0" w:afterAutospacing="0"/>
        <w:ind w:firstLine="284"/>
        <w:jc w:val="both"/>
      </w:pPr>
      <w:r w:rsidRPr="006F34F0">
        <w:t>Все це означає суттєву перебудову життя, фізіологічних та психічних станів першокласників, що супроводжується неприємними відчуттями дискомфорту (пов'язаними, в основному з втратою звичних й улюблених занять, зміною соціального оточення), зламом і дисбалансом динамічних стереотипів, швидким накопиченням нової інформації та особистісними змінами. Проявами таких станів можуть бути тривожність, фрустрація, депресія, нестача впевненості в собі, невротичні прояви.</w:t>
      </w:r>
    </w:p>
    <w:p w:rsidR="00393D48" w:rsidRPr="006F34F0" w:rsidRDefault="00393D48" w:rsidP="00481B34">
      <w:pPr>
        <w:pStyle w:val="a3"/>
        <w:spacing w:before="0" w:beforeAutospacing="0" w:after="0" w:afterAutospacing="0"/>
        <w:ind w:firstLine="284"/>
        <w:jc w:val="both"/>
      </w:pPr>
      <w:r w:rsidRPr="006F34F0">
        <w:rPr>
          <w:rStyle w:val="a4"/>
        </w:rPr>
        <w:t>Психологічна адаптація </w:t>
      </w:r>
      <w:r w:rsidRPr="006F34F0">
        <w:t xml:space="preserve">являє собою процес мотивації адаптивної поведінки людини, формування мети і програми її реалізації у ситуаціях, що відзначаються значною новизною та значущістю. Це процес взаємодії особистості дитини із середовищем, за якого дитина повинна враховувати особливості середовища й активно впливати на нього, щоб забезпечити задоволення своїх основних потреб і реалізацію значущих зв'язків. Процес взаємодії особистості й середовища полягає в пошуку й використанні адекватних засобів і способів задоволення основних її потреб, до яких належать потреба в безпеці, фізіологічні потреби (у їжі, сн і, відпочинку тощо), потреба в прийнятті та любові, у визнанні та повазі, у </w:t>
      </w:r>
      <w:r w:rsidRPr="006F34F0">
        <w:lastRenderedPageBreak/>
        <w:t>самовираженні, самоствердженні й у розвитку. Тим самим закладаються можливості для успішної соціальної адаптації й соціалізації дитини.</w:t>
      </w:r>
    </w:p>
    <w:p w:rsidR="00393D48" w:rsidRPr="006F34F0" w:rsidRDefault="00393D48" w:rsidP="00481B34">
      <w:pPr>
        <w:pStyle w:val="a3"/>
        <w:spacing w:before="0" w:beforeAutospacing="0" w:after="0" w:afterAutospacing="0"/>
        <w:ind w:firstLine="284"/>
        <w:jc w:val="both"/>
      </w:pPr>
      <w:r w:rsidRPr="006F34F0">
        <w:rPr>
          <w:rStyle w:val="a4"/>
        </w:rPr>
        <w:t>Соціальна адаптація - </w:t>
      </w:r>
      <w:r w:rsidRPr="006F34F0">
        <w:t>це процес, за допомогою якого дитина або дитяча група досягають стану соціальної рівноваги при відсутності переживання конфлікту із оточуючими людьми..</w:t>
      </w:r>
    </w:p>
    <w:p w:rsidR="00393D48" w:rsidRPr="006F34F0" w:rsidRDefault="00393D48" w:rsidP="00481B34">
      <w:pPr>
        <w:pStyle w:val="a3"/>
        <w:spacing w:before="0" w:beforeAutospacing="0" w:after="0" w:afterAutospacing="0"/>
        <w:ind w:firstLine="284"/>
        <w:jc w:val="both"/>
      </w:pPr>
      <w:r w:rsidRPr="006F34F0">
        <w:t>Соціальну адаптацію розглядають як завершальний, підсумковий етап адаптації в цілому, що забезпечує як фізіологічне і психологічне, так і соціальне благополуччя особистості. Першокласник повинен пристосуватись до вимог тих соціальних груп, що характерні для школи (учнівська група, вчителі, інші класи тощо).</w:t>
      </w:r>
    </w:p>
    <w:p w:rsidR="00393D48" w:rsidRPr="006F34F0" w:rsidRDefault="00393D48" w:rsidP="00481B34">
      <w:pPr>
        <w:pStyle w:val="a3"/>
        <w:spacing w:before="0" w:beforeAutospacing="0" w:after="0" w:afterAutospacing="0"/>
        <w:ind w:firstLine="284"/>
        <w:jc w:val="both"/>
      </w:pPr>
      <w:r w:rsidRPr="006F34F0">
        <w:t>Соціальна адаптація проходить чотири основних стадії:</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w:t>
      </w:r>
      <w:r w:rsidRPr="006F34F0">
        <w:rPr>
          <w:rFonts w:ascii="Times New Roman" w:eastAsia="Times New Roman" w:hAnsi="Times New Roman" w:cs="Times New Roman"/>
          <w:i/>
          <w:iCs/>
          <w:sz w:val="24"/>
          <w:szCs w:val="24"/>
        </w:rPr>
        <w:t>врівноваження</w:t>
      </w:r>
      <w:r w:rsidRPr="006F34F0">
        <w:rPr>
          <w:rFonts w:ascii="Times New Roman" w:eastAsia="Times New Roman" w:hAnsi="Times New Roman" w:cs="Times New Roman"/>
          <w:sz w:val="24"/>
          <w:szCs w:val="24"/>
        </w:rPr>
        <w:t> - встановлення рівноваги між групою та особистістю, які проявляють взаємну терпимість до системи вподобань і стереотипів поведінки один одного;</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w:t>
      </w:r>
      <w:r w:rsidRPr="006F34F0">
        <w:rPr>
          <w:rFonts w:ascii="Times New Roman" w:eastAsia="Times New Roman" w:hAnsi="Times New Roman" w:cs="Times New Roman"/>
          <w:i/>
          <w:iCs/>
          <w:sz w:val="24"/>
          <w:szCs w:val="24"/>
        </w:rPr>
        <w:t>псевдоадаптація</w:t>
      </w:r>
      <w:r w:rsidRPr="006F34F0">
        <w:rPr>
          <w:rFonts w:ascii="Times New Roman" w:eastAsia="Times New Roman" w:hAnsi="Times New Roman" w:cs="Times New Roman"/>
          <w:sz w:val="24"/>
          <w:szCs w:val="24"/>
        </w:rPr>
        <w:t> - поєднання зовнішньої пристосованості до соціальної групи з негативним ставленням до її норм і вимог;</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w:t>
      </w:r>
      <w:r w:rsidRPr="006F34F0">
        <w:rPr>
          <w:rFonts w:ascii="Times New Roman" w:eastAsia="Times New Roman" w:hAnsi="Times New Roman" w:cs="Times New Roman"/>
          <w:i/>
          <w:iCs/>
          <w:sz w:val="24"/>
          <w:szCs w:val="24"/>
        </w:rPr>
        <w:t>пристосування</w:t>
      </w:r>
      <w:r w:rsidRPr="006F34F0">
        <w:rPr>
          <w:rFonts w:ascii="Times New Roman" w:eastAsia="Times New Roman" w:hAnsi="Times New Roman" w:cs="Times New Roman"/>
          <w:sz w:val="24"/>
          <w:szCs w:val="24"/>
        </w:rPr>
        <w:t> - визнання і прийняття систем вподобань нової соціальної спільноти, взаємні поступки;</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w:t>
      </w:r>
      <w:r w:rsidRPr="006F34F0">
        <w:rPr>
          <w:rFonts w:ascii="Times New Roman" w:eastAsia="Times New Roman" w:hAnsi="Times New Roman" w:cs="Times New Roman"/>
          <w:i/>
          <w:iCs/>
          <w:sz w:val="24"/>
          <w:szCs w:val="24"/>
        </w:rPr>
        <w:t>уподібнення</w:t>
      </w:r>
      <w:r w:rsidRPr="006F34F0">
        <w:rPr>
          <w:rFonts w:ascii="Times New Roman" w:eastAsia="Times New Roman" w:hAnsi="Times New Roman" w:cs="Times New Roman"/>
          <w:sz w:val="24"/>
          <w:szCs w:val="24"/>
        </w:rPr>
        <w:t> - психологічна переорієнтація особистості, трансформація колишніх поглядів, орієнтацій, установок відповідно до нової ситуації.</w:t>
      </w:r>
    </w:p>
    <w:p w:rsidR="00393D48" w:rsidRPr="006F34F0" w:rsidRDefault="00393D48" w:rsidP="00481B34">
      <w:pPr>
        <w:pStyle w:val="a3"/>
        <w:spacing w:before="0" w:beforeAutospacing="0" w:after="0" w:afterAutospacing="0"/>
        <w:ind w:firstLine="284"/>
        <w:jc w:val="both"/>
      </w:pPr>
      <w:r w:rsidRPr="006F34F0">
        <w:t>Період адаптації першокласника пов'язаний із трансформацією раніше сформованих у нього стереотипів поведінки й навичок життєдіяльності, що призводить не лише до низки утруднень у взаємодії з оточуючим світом і в повсякденному житті, а й нерідко спричиняє погіршення навчальних успіхів. У першому класі спостерігається різке зниження мотивації дитини відвідувати школу й навчатись, падіння пізнавального інтересу, що пов'язано саме з труднощами адаптаційного періоду.</w:t>
      </w:r>
    </w:p>
    <w:p w:rsidR="00393D48" w:rsidRPr="006F34F0" w:rsidRDefault="00393D48" w:rsidP="00481B34">
      <w:pPr>
        <w:pStyle w:val="a3"/>
        <w:spacing w:before="0" w:beforeAutospacing="0" w:after="0" w:afterAutospacing="0"/>
        <w:ind w:firstLine="284"/>
        <w:jc w:val="both"/>
      </w:pPr>
      <w:r w:rsidRPr="006F34F0">
        <w:t>Основні проблеми соціалізації молодшого школяра в перші місяці відвідування школи можна позначити як труднощі соціально-психологічної адаптації дитини до вимог навчання в школі. До них належать наступні типи труднощів.</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o </w:t>
      </w:r>
      <w:r w:rsidRPr="006F34F0">
        <w:rPr>
          <w:rFonts w:ascii="Times New Roman" w:eastAsia="Times New Roman" w:hAnsi="Times New Roman" w:cs="Times New Roman"/>
          <w:i/>
          <w:iCs/>
          <w:sz w:val="24"/>
          <w:szCs w:val="24"/>
        </w:rPr>
        <w:t>Зміна режиму життєдіяльності.</w:t>
      </w:r>
      <w:r w:rsidRPr="006F34F0">
        <w:rPr>
          <w:rFonts w:ascii="Times New Roman" w:eastAsia="Times New Roman" w:hAnsi="Times New Roman" w:cs="Times New Roman"/>
          <w:sz w:val="24"/>
          <w:szCs w:val="24"/>
        </w:rPr>
        <w:t> Дорослий повинен чітко, зрозуміло розкривати вимоги та доброзичливо контролювати їх виконання, використовуючи переважно схвалення дій дитини.</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o </w:t>
      </w:r>
      <w:r w:rsidRPr="006F34F0">
        <w:rPr>
          <w:rFonts w:ascii="Times New Roman" w:eastAsia="Times New Roman" w:hAnsi="Times New Roman" w:cs="Times New Roman"/>
          <w:i/>
          <w:iCs/>
          <w:sz w:val="24"/>
          <w:szCs w:val="24"/>
        </w:rPr>
        <w:t>Специфіка відносин з учителем.</w:t>
      </w:r>
      <w:r w:rsidRPr="006F34F0">
        <w:rPr>
          <w:rFonts w:ascii="Times New Roman" w:eastAsia="Times New Roman" w:hAnsi="Times New Roman" w:cs="Times New Roman"/>
          <w:sz w:val="24"/>
          <w:szCs w:val="24"/>
        </w:rPr>
        <w:t> Учитель займає іншу позицію, ніж вихователь дошкільного закладу. Він оцінює, насамперед, результати діяльності учня, а не його особистість. Дитина ж прагне до схвалення своїх дій з боку дорослого, а при відсутності схвалення вважає, що дорослий його "не любить".</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o </w:t>
      </w:r>
      <w:r w:rsidRPr="006F34F0">
        <w:rPr>
          <w:rFonts w:ascii="Times New Roman" w:eastAsia="Times New Roman" w:hAnsi="Times New Roman" w:cs="Times New Roman"/>
          <w:i/>
          <w:iCs/>
          <w:sz w:val="24"/>
          <w:szCs w:val="24"/>
        </w:rPr>
        <w:t>Нові вимоги в сім'ї, члени якої починають серйозніше ставитись до дитини, до її</w:t>
      </w:r>
      <w:r w:rsidRPr="006F34F0">
        <w:rPr>
          <w:rFonts w:ascii="Times New Roman" w:eastAsia="Times New Roman" w:hAnsi="Times New Roman" w:cs="Times New Roman"/>
          <w:sz w:val="24"/>
          <w:szCs w:val="24"/>
        </w:rPr>
        <w:t> діяльності в школі. Зростає обов'язковість у поведінці дитини. У центрі відносин з батьками - результати й процес учіння.</w:t>
      </w:r>
    </w:p>
    <w:p w:rsidR="00393D48" w:rsidRPr="006F34F0" w:rsidRDefault="00393D48" w:rsidP="00E75EF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o </w:t>
      </w:r>
      <w:r w:rsidRPr="006F34F0">
        <w:rPr>
          <w:rFonts w:ascii="Times New Roman" w:eastAsia="Times New Roman" w:hAnsi="Times New Roman" w:cs="Times New Roman"/>
          <w:i/>
          <w:iCs/>
          <w:sz w:val="24"/>
          <w:szCs w:val="24"/>
        </w:rPr>
        <w:t>Згасання інтересу до школи при появі перших труднощів у навчанні, коли потрібно докласти зусиль, проявити наполегливість, працелюбність.</w:t>
      </w:r>
      <w:r w:rsidRPr="006F34F0">
        <w:rPr>
          <w:rFonts w:ascii="Times New Roman" w:eastAsia="Times New Roman" w:hAnsi="Times New Roman" w:cs="Times New Roman"/>
          <w:sz w:val="24"/>
          <w:szCs w:val="24"/>
        </w:rPr>
        <w:t> Подальший розвиток позитивної навчальної мотивації залежить від формування навчальної діяльності.</w:t>
      </w:r>
    </w:p>
    <w:p w:rsidR="00393D48" w:rsidRPr="006F34F0" w:rsidRDefault="00393D48" w:rsidP="00481B34">
      <w:pPr>
        <w:pStyle w:val="a3"/>
        <w:spacing w:before="0" w:beforeAutospacing="0" w:after="0" w:afterAutospacing="0"/>
        <w:ind w:firstLine="284"/>
        <w:jc w:val="both"/>
      </w:pPr>
      <w:r w:rsidRPr="006F34F0">
        <w:t>Учитель повинен створити всі умови для успішної адаптації першокласників до шкільного навчання цього педагог повинен глибоко розбиратись у вікових особливостях психічного розвитку молодшого школяра. Нагадаємо, що характеристика кожного вікового періоду психічного розвитку містить такі основні компоненти: провідну діяльність, соціальну ситуацію розвитку, новоутворення психіки й особистості. Складність управління цим процесом полягає в тому, що перебіг адаптації у різних дітей відбувається по-різному, залежить від їх індивідуально-психологічних особливостей, рівня підготовленості дитини до шкільного навчання, а також від педагогічних умов, створених у школі для роботи з першокласниками.</w:t>
      </w:r>
    </w:p>
    <w:p w:rsidR="00393D48" w:rsidRPr="006F34F0" w:rsidRDefault="006F34F0" w:rsidP="00481B34">
      <w:pPr>
        <w:pStyle w:val="a3"/>
        <w:spacing w:before="0" w:beforeAutospacing="0" w:after="0" w:afterAutospacing="0"/>
        <w:ind w:firstLine="284"/>
        <w:jc w:val="both"/>
      </w:pPr>
      <w:r w:rsidRPr="006F34F0">
        <w:rPr>
          <w:lang w:val="uk-UA"/>
        </w:rPr>
        <w:t>Отже, можна зробити такі висновки</w:t>
      </w:r>
      <w:r w:rsidR="00393D48" w:rsidRPr="006F34F0">
        <w:t xml:space="preserve"> про соціально-психологічну адаптацію першокласників до умов шкільного навчання:</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у ході адаптації до шкільного навчання дитина отримує орієнтацію в системі поведінки, яка надовго визначає подальшу долю її розвитку;</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адаптація - універсальна форма взаємодії людини з оточуючим середовищем, складне соціально зумовлене явище;</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lastRenderedPageBreak/>
        <w:t>- процес адаптації першокласників протікає на біологічному, психологічному, соціальному рівнях;</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ознаками адаптивних проблем першокласника є стани тривожності, фрустрації, депресії, нестача впевненості в собі, невротичні прояви;</w:t>
      </w:r>
    </w:p>
    <w:p w:rsidR="00393D48" w:rsidRPr="006F34F0" w:rsidRDefault="00393D4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 учитель повинен створити психолого-педагогічні умови для успішної адаптації першокласників до шкільного навчання.</w:t>
      </w:r>
    </w:p>
    <w:p w:rsidR="009C4D88" w:rsidRPr="006F34F0" w:rsidRDefault="009C4D88" w:rsidP="00481B34">
      <w:pPr>
        <w:spacing w:after="0" w:line="240" w:lineRule="auto"/>
        <w:ind w:firstLine="284"/>
        <w:jc w:val="both"/>
        <w:rPr>
          <w:rFonts w:ascii="Times New Roman" w:eastAsia="Times New Roman" w:hAnsi="Times New Roman" w:cs="Times New Roman"/>
          <w:b/>
          <w:sz w:val="24"/>
          <w:szCs w:val="24"/>
          <w:shd w:val="clear" w:color="auto" w:fill="FFFFFF"/>
        </w:rPr>
      </w:pPr>
      <w:r w:rsidRPr="006F34F0">
        <w:rPr>
          <w:rFonts w:ascii="Times New Roman" w:eastAsia="Times New Roman" w:hAnsi="Times New Roman" w:cs="Times New Roman"/>
          <w:b/>
          <w:sz w:val="24"/>
          <w:szCs w:val="24"/>
          <w:shd w:val="clear" w:color="auto" w:fill="FFFFFF"/>
        </w:rPr>
        <w:t xml:space="preserve">Умови адаптації в перший місяць навчання </w:t>
      </w:r>
    </w:p>
    <w:p w:rsidR="00481B34" w:rsidRDefault="009C4D88" w:rsidP="00481B34">
      <w:pPr>
        <w:spacing w:after="0" w:line="240" w:lineRule="auto"/>
        <w:ind w:firstLine="284"/>
        <w:jc w:val="both"/>
        <w:rPr>
          <w:rFonts w:ascii="Times New Roman" w:eastAsia="Times New Roman" w:hAnsi="Times New Roman" w:cs="Times New Roman"/>
          <w:sz w:val="24"/>
          <w:szCs w:val="24"/>
          <w:shd w:val="clear" w:color="auto" w:fill="FFFFFF"/>
        </w:rPr>
      </w:pPr>
      <w:r w:rsidRPr="006F34F0">
        <w:rPr>
          <w:rFonts w:ascii="Times New Roman" w:eastAsia="Times New Roman" w:hAnsi="Times New Roman" w:cs="Times New Roman"/>
          <w:sz w:val="24"/>
          <w:szCs w:val="24"/>
          <w:shd w:val="clear" w:color="auto" w:fill="FFFFFF"/>
        </w:rPr>
        <w:t xml:space="preserve">У презентації МОН виокремлено 5 умов адаптації першокласників в перший місяць навчання, коли діти: </w:t>
      </w:r>
    </w:p>
    <w:p w:rsidR="00481B34" w:rsidRPr="00481B34" w:rsidRDefault="009C4D88" w:rsidP="00D20582">
      <w:pPr>
        <w:pStyle w:val="a5"/>
        <w:numPr>
          <w:ilvl w:val="0"/>
          <w:numId w:val="12"/>
        </w:numPr>
        <w:spacing w:after="0" w:line="240" w:lineRule="auto"/>
        <w:ind w:left="0" w:firstLine="284"/>
        <w:jc w:val="both"/>
        <w:rPr>
          <w:rFonts w:ascii="Times New Roman" w:eastAsia="Times New Roman" w:hAnsi="Times New Roman" w:cs="Times New Roman"/>
          <w:sz w:val="24"/>
          <w:szCs w:val="24"/>
          <w:shd w:val="clear" w:color="auto" w:fill="FFFFFF"/>
        </w:rPr>
      </w:pPr>
      <w:r w:rsidRPr="00481B34">
        <w:rPr>
          <w:rFonts w:ascii="Times New Roman" w:eastAsia="Times New Roman" w:hAnsi="Times New Roman" w:cs="Times New Roman"/>
          <w:sz w:val="24"/>
          <w:szCs w:val="24"/>
          <w:shd w:val="clear" w:color="auto" w:fill="FFFFFF"/>
        </w:rPr>
        <w:t xml:space="preserve">знайомляться зі школою та класом </w:t>
      </w:r>
    </w:p>
    <w:p w:rsidR="00481B34" w:rsidRPr="00481B34" w:rsidRDefault="009C4D88" w:rsidP="00D20582">
      <w:pPr>
        <w:pStyle w:val="a5"/>
        <w:numPr>
          <w:ilvl w:val="0"/>
          <w:numId w:val="12"/>
        </w:numPr>
        <w:spacing w:after="0" w:line="240" w:lineRule="auto"/>
        <w:ind w:left="0" w:firstLine="284"/>
        <w:jc w:val="both"/>
        <w:rPr>
          <w:rFonts w:ascii="Times New Roman" w:eastAsia="Times New Roman" w:hAnsi="Times New Roman" w:cs="Times New Roman"/>
          <w:sz w:val="24"/>
          <w:szCs w:val="24"/>
          <w:shd w:val="clear" w:color="auto" w:fill="FFFFFF"/>
        </w:rPr>
      </w:pPr>
      <w:r w:rsidRPr="00481B34">
        <w:rPr>
          <w:rFonts w:ascii="Times New Roman" w:eastAsia="Times New Roman" w:hAnsi="Times New Roman" w:cs="Times New Roman"/>
          <w:sz w:val="24"/>
          <w:szCs w:val="24"/>
          <w:shd w:val="clear" w:color="auto" w:fill="FFFFFF"/>
        </w:rPr>
        <w:t xml:space="preserve">мають легкий портфель, без важкого приладдя і книжок </w:t>
      </w:r>
    </w:p>
    <w:p w:rsidR="00481B34" w:rsidRPr="00481B34" w:rsidRDefault="009C4D88" w:rsidP="00D20582">
      <w:pPr>
        <w:pStyle w:val="a5"/>
        <w:numPr>
          <w:ilvl w:val="0"/>
          <w:numId w:val="12"/>
        </w:numPr>
        <w:spacing w:after="0" w:line="240" w:lineRule="auto"/>
        <w:ind w:left="0" w:firstLine="284"/>
        <w:jc w:val="both"/>
        <w:rPr>
          <w:rFonts w:ascii="Times New Roman" w:eastAsia="Times New Roman" w:hAnsi="Times New Roman" w:cs="Times New Roman"/>
          <w:sz w:val="24"/>
          <w:szCs w:val="24"/>
          <w:shd w:val="clear" w:color="auto" w:fill="FFFFFF"/>
        </w:rPr>
      </w:pPr>
      <w:r w:rsidRPr="00481B34">
        <w:rPr>
          <w:rFonts w:ascii="Times New Roman" w:eastAsia="Times New Roman" w:hAnsi="Times New Roman" w:cs="Times New Roman"/>
          <w:sz w:val="24"/>
          <w:szCs w:val="24"/>
          <w:shd w:val="clear" w:color="auto" w:fill="FFFFFF"/>
        </w:rPr>
        <w:t xml:space="preserve">вивчають безпечну дорогу від дому до школи </w:t>
      </w:r>
    </w:p>
    <w:p w:rsidR="00481B34" w:rsidRPr="00481B34" w:rsidRDefault="009C4D88" w:rsidP="00D20582">
      <w:pPr>
        <w:pStyle w:val="a5"/>
        <w:numPr>
          <w:ilvl w:val="0"/>
          <w:numId w:val="12"/>
        </w:numPr>
        <w:spacing w:after="0" w:line="240" w:lineRule="auto"/>
        <w:ind w:left="0" w:firstLine="284"/>
        <w:jc w:val="both"/>
        <w:rPr>
          <w:rFonts w:ascii="Times New Roman" w:eastAsia="Times New Roman" w:hAnsi="Times New Roman" w:cs="Times New Roman"/>
          <w:sz w:val="24"/>
          <w:szCs w:val="24"/>
          <w:shd w:val="clear" w:color="auto" w:fill="FFFFFF"/>
        </w:rPr>
      </w:pPr>
      <w:r w:rsidRPr="00481B34">
        <w:rPr>
          <w:rFonts w:ascii="Times New Roman" w:eastAsia="Times New Roman" w:hAnsi="Times New Roman" w:cs="Times New Roman"/>
          <w:sz w:val="24"/>
          <w:szCs w:val="24"/>
          <w:shd w:val="clear" w:color="auto" w:fill="FFFFFF"/>
        </w:rPr>
        <w:t xml:space="preserve">опановують і приймають правила класу </w:t>
      </w:r>
    </w:p>
    <w:p w:rsidR="009C4D88" w:rsidRPr="00481B34" w:rsidRDefault="009C4D88" w:rsidP="00D20582">
      <w:pPr>
        <w:pStyle w:val="a5"/>
        <w:numPr>
          <w:ilvl w:val="0"/>
          <w:numId w:val="12"/>
        </w:numPr>
        <w:spacing w:after="0" w:line="240" w:lineRule="auto"/>
        <w:ind w:left="0" w:firstLine="284"/>
        <w:jc w:val="both"/>
        <w:rPr>
          <w:rFonts w:ascii="Times New Roman" w:eastAsia="Times New Roman" w:hAnsi="Times New Roman" w:cs="Times New Roman"/>
          <w:sz w:val="24"/>
          <w:szCs w:val="24"/>
          <w:shd w:val="clear" w:color="auto" w:fill="FFFFFF"/>
        </w:rPr>
      </w:pPr>
      <w:r w:rsidRPr="00481B34">
        <w:rPr>
          <w:rFonts w:ascii="Times New Roman" w:eastAsia="Times New Roman" w:hAnsi="Times New Roman" w:cs="Times New Roman"/>
          <w:sz w:val="24"/>
          <w:szCs w:val="24"/>
          <w:shd w:val="clear" w:color="auto" w:fill="FFFFFF"/>
        </w:rPr>
        <w:t>напрацьовують алгоритми повсякденного життя в школі.</w:t>
      </w:r>
    </w:p>
    <w:p w:rsidR="00481B34" w:rsidRPr="00481B34" w:rsidRDefault="00481B34" w:rsidP="00481B34">
      <w:pPr>
        <w:pStyle w:val="a3"/>
        <w:shd w:val="clear" w:color="auto" w:fill="FFFFFF"/>
        <w:spacing w:before="0" w:beforeAutospacing="0" w:after="0" w:afterAutospacing="0"/>
        <w:ind w:firstLine="284"/>
      </w:pPr>
      <w:r w:rsidRPr="00481B34">
        <w:t>Не секрет, що саме перший місяць навчання вкрай важливий, адже у цей час формується загальне ставлення до школи. Від цих декількох тижнів залежить з чим саме асоціюватиметься школа у дитини – зі стресом чи комфортом.</w:t>
      </w:r>
    </w:p>
    <w:p w:rsidR="00481B34" w:rsidRPr="00481B34" w:rsidRDefault="00481B34" w:rsidP="00481B34">
      <w:pPr>
        <w:pStyle w:val="a3"/>
        <w:shd w:val="clear" w:color="auto" w:fill="FFFFFF"/>
        <w:spacing w:before="0" w:beforeAutospacing="0" w:after="0" w:afterAutospacing="0"/>
        <w:ind w:firstLine="284"/>
      </w:pPr>
      <w:r w:rsidRPr="00481B34">
        <w:rPr>
          <w:bCs/>
        </w:rPr>
        <w:t>За перший місяць вкрай важливо створити у класній спільноті відчуття повного прийняття, довіри, взаємозацікавленості та бажання слухати одне одного.</w:t>
      </w:r>
      <w:r w:rsidRPr="00481B34">
        <w:t> І найкращий метод наблизитись до створення такої атмосфери – приділити увагу знайомству, розповідям про захоплення кожного учня, улюбленим іграм тощо.</w:t>
      </w:r>
    </w:p>
    <w:p w:rsidR="00481B34" w:rsidRPr="00481B34" w:rsidRDefault="00481B34" w:rsidP="00481B34">
      <w:pPr>
        <w:pStyle w:val="a3"/>
        <w:shd w:val="clear" w:color="auto" w:fill="FFFFFF"/>
        <w:spacing w:before="0" w:beforeAutospacing="0" w:after="0" w:afterAutospacing="0"/>
        <w:ind w:firstLine="284"/>
      </w:pPr>
      <w:r w:rsidRPr="00481B34">
        <w:t>Розробниками ідеї Нової української школи запропоновано тематичний інтегрований підхід, де кожен тиждень присвячено окремій темі. Наприклад, у вересні мають вивчатися такі теми:</w:t>
      </w:r>
    </w:p>
    <w:p w:rsidR="00481B34" w:rsidRPr="00481B34" w:rsidRDefault="00481B34" w:rsidP="00481B34">
      <w:pPr>
        <w:numPr>
          <w:ilvl w:val="0"/>
          <w:numId w:val="11"/>
        </w:numPr>
        <w:shd w:val="clear" w:color="auto" w:fill="FFFFFF"/>
        <w:spacing w:after="0" w:line="240" w:lineRule="auto"/>
        <w:ind w:left="0" w:firstLine="284"/>
        <w:rPr>
          <w:rFonts w:ascii="Times New Roman" w:eastAsiaTheme="minorEastAsia" w:hAnsi="Times New Roman" w:cs="Times New Roman"/>
          <w:sz w:val="24"/>
          <w:szCs w:val="24"/>
          <w:lang w:val="" w:eastAsia="ru-RU"/>
        </w:rPr>
      </w:pPr>
      <w:r w:rsidRPr="00481B34">
        <w:rPr>
          <w:rFonts w:ascii="Times New Roman" w:eastAsiaTheme="minorEastAsia" w:hAnsi="Times New Roman" w:cs="Times New Roman"/>
          <w:sz w:val="24"/>
          <w:szCs w:val="24"/>
          <w:lang w:val="" w:eastAsia="ru-RU"/>
        </w:rPr>
        <w:t>«Я - школяр/школярка»;</w:t>
      </w:r>
    </w:p>
    <w:p w:rsidR="00481B34" w:rsidRPr="00481B34" w:rsidRDefault="00481B34" w:rsidP="00481B34">
      <w:pPr>
        <w:numPr>
          <w:ilvl w:val="0"/>
          <w:numId w:val="11"/>
        </w:numPr>
        <w:shd w:val="clear" w:color="auto" w:fill="FFFFFF"/>
        <w:spacing w:after="0" w:line="240" w:lineRule="auto"/>
        <w:ind w:left="0" w:firstLine="284"/>
        <w:rPr>
          <w:rFonts w:ascii="Times New Roman" w:eastAsiaTheme="minorEastAsia" w:hAnsi="Times New Roman" w:cs="Times New Roman"/>
          <w:sz w:val="24"/>
          <w:szCs w:val="24"/>
          <w:lang w:val="" w:eastAsia="ru-RU"/>
        </w:rPr>
      </w:pPr>
      <w:r w:rsidRPr="00481B34">
        <w:rPr>
          <w:rFonts w:ascii="Times New Roman" w:eastAsiaTheme="minorEastAsia" w:hAnsi="Times New Roman" w:cs="Times New Roman"/>
          <w:sz w:val="24"/>
          <w:szCs w:val="24"/>
          <w:lang w:val="" w:eastAsia="ru-RU"/>
        </w:rPr>
        <w:t>«Наш клас»;</w:t>
      </w:r>
    </w:p>
    <w:p w:rsidR="00481B34" w:rsidRPr="00481B34" w:rsidRDefault="00481B34" w:rsidP="00481B34">
      <w:pPr>
        <w:numPr>
          <w:ilvl w:val="0"/>
          <w:numId w:val="11"/>
        </w:numPr>
        <w:shd w:val="clear" w:color="auto" w:fill="FFFFFF"/>
        <w:spacing w:after="0" w:line="240" w:lineRule="auto"/>
        <w:ind w:left="0" w:firstLine="284"/>
        <w:rPr>
          <w:rFonts w:ascii="Times New Roman" w:eastAsiaTheme="minorEastAsia" w:hAnsi="Times New Roman" w:cs="Times New Roman"/>
          <w:sz w:val="24"/>
          <w:szCs w:val="24"/>
          <w:lang w:val="" w:eastAsia="ru-RU"/>
        </w:rPr>
      </w:pPr>
      <w:r w:rsidRPr="00481B34">
        <w:rPr>
          <w:rFonts w:ascii="Times New Roman" w:eastAsiaTheme="minorEastAsia" w:hAnsi="Times New Roman" w:cs="Times New Roman"/>
          <w:sz w:val="24"/>
          <w:szCs w:val="24"/>
          <w:lang w:val="" w:eastAsia="ru-RU"/>
        </w:rPr>
        <w:t>«Мої друзі»;</w:t>
      </w:r>
    </w:p>
    <w:p w:rsidR="00481B34" w:rsidRPr="00481B34" w:rsidRDefault="00481B34" w:rsidP="00481B34">
      <w:pPr>
        <w:numPr>
          <w:ilvl w:val="0"/>
          <w:numId w:val="11"/>
        </w:numPr>
        <w:shd w:val="clear" w:color="auto" w:fill="FFFFFF"/>
        <w:spacing w:after="0" w:line="240" w:lineRule="auto"/>
        <w:ind w:left="0" w:firstLine="284"/>
        <w:rPr>
          <w:rFonts w:ascii="Times New Roman" w:eastAsiaTheme="minorEastAsia" w:hAnsi="Times New Roman" w:cs="Times New Roman"/>
          <w:sz w:val="24"/>
          <w:szCs w:val="24"/>
          <w:lang w:val="" w:eastAsia="ru-RU"/>
        </w:rPr>
      </w:pPr>
      <w:r w:rsidRPr="00481B34">
        <w:rPr>
          <w:rFonts w:ascii="Times New Roman" w:eastAsiaTheme="minorEastAsia" w:hAnsi="Times New Roman" w:cs="Times New Roman"/>
          <w:sz w:val="24"/>
          <w:szCs w:val="24"/>
          <w:lang w:val="" w:eastAsia="ru-RU"/>
        </w:rPr>
        <w:t>«Моє довкілля».</w:t>
      </w:r>
    </w:p>
    <w:p w:rsidR="00481B34" w:rsidRPr="00481B34" w:rsidRDefault="00481B34" w:rsidP="00481B34">
      <w:pPr>
        <w:pStyle w:val="a3"/>
        <w:shd w:val="clear" w:color="auto" w:fill="FFFFFF"/>
        <w:spacing w:before="0" w:beforeAutospacing="0" w:after="0" w:afterAutospacing="0"/>
        <w:ind w:firstLine="284"/>
      </w:pPr>
      <w:r w:rsidRPr="00481B34">
        <w:t>Освоєння цих тем дозволить дітям опанувати соціальні та громадянські компетентності. Однак, такий підхід дозволяє успішно набувати як практичних умінь, так і предметних знань.</w:t>
      </w:r>
    </w:p>
    <w:p w:rsidR="00481B34" w:rsidRPr="00481B34" w:rsidRDefault="00481B34" w:rsidP="00481B34">
      <w:pPr>
        <w:pStyle w:val="a3"/>
        <w:shd w:val="clear" w:color="auto" w:fill="FFFFFF"/>
        <w:spacing w:before="0" w:beforeAutospacing="0" w:after="0" w:afterAutospacing="0"/>
        <w:ind w:firstLine="284"/>
      </w:pPr>
      <w:r w:rsidRPr="00481B34">
        <w:t>Освітнє середовище вчителям простіше створити разом з дітьми, використовуючи різні види освітньої діяльності: «ранкове коло», інтерактивні заняття у парах та групах на умовах співпраці (кооперативне навчання), «щоденні п’ять», рефлексія та самооцінювання та багато інших форм та методів.</w:t>
      </w:r>
    </w:p>
    <w:p w:rsidR="00481B34" w:rsidRPr="00881CFA" w:rsidRDefault="00481B34" w:rsidP="00481B34">
      <w:pPr>
        <w:shd w:val="clear" w:color="auto" w:fill="FFFFFF"/>
        <w:spacing w:after="0" w:line="240" w:lineRule="auto"/>
        <w:ind w:firstLine="284"/>
        <w:rPr>
          <w:rFonts w:ascii="Times New Roman" w:eastAsiaTheme="minorEastAsia" w:hAnsi="Times New Roman" w:cs="Times New Roman"/>
          <w:sz w:val="24"/>
          <w:szCs w:val="24"/>
          <w:lang w:val="" w:eastAsia="ru-RU"/>
        </w:rPr>
      </w:pPr>
      <w:r w:rsidRPr="00881CFA">
        <w:rPr>
          <w:rFonts w:ascii="Times New Roman" w:eastAsiaTheme="minorEastAsia" w:hAnsi="Times New Roman" w:cs="Times New Roman"/>
          <w:sz w:val="24"/>
          <w:szCs w:val="24"/>
          <w:lang w:val="" w:eastAsia="ru-RU"/>
        </w:rPr>
        <w:t>Обов’язковою умовою сучасного освітнього середовища є безумовне визнання таланту кожного учня. Також Концепція НУШ акцентує увагу на тому, що школа  має бути безпечним місцем, аби уникнути зайвого стресу для дітей. Значну частину освітнього процесу рекомендується проводити за межами класної кімнати – на свіжому повітрі та у русі. Оскільки вчитель має приділяти особливу увагу збереженню та зміцненню фізичного здоров’я учнів, їх моральному та громадянському вихованню.</w:t>
      </w:r>
    </w:p>
    <w:p w:rsidR="009C4D88" w:rsidRPr="006F34F0" w:rsidRDefault="009C4D88" w:rsidP="00481B34">
      <w:pPr>
        <w:spacing w:after="0" w:line="240" w:lineRule="auto"/>
        <w:ind w:firstLine="284"/>
        <w:rPr>
          <w:rFonts w:ascii="Times New Roman" w:hAnsi="Times New Roman" w:cs="Times New Roman"/>
          <w:sz w:val="24"/>
          <w:szCs w:val="24"/>
        </w:rPr>
      </w:pPr>
      <w:r w:rsidRPr="006F34F0">
        <w:rPr>
          <w:rFonts w:ascii="Times New Roman" w:eastAsia="Times New Roman" w:hAnsi="Times New Roman" w:cs="Times New Roman"/>
          <w:sz w:val="24"/>
          <w:szCs w:val="24"/>
          <w:shd w:val="clear" w:color="auto" w:fill="FFFFFF"/>
        </w:rPr>
        <w:t xml:space="preserve">Дидактичний зміст процесу інтеграції полягає у взаємозв’язку змісту, методів і форм роботи. Інтеграцію навчального матеріалу з різних навчальних предметів здійснюють: навколо об’єкта чи явища довкілля задля розв’язання проблеми міжпредметного характеру аби отримати творчий продукт тощо. </w:t>
      </w:r>
    </w:p>
    <w:p w:rsidR="009C4D88" w:rsidRPr="006F34F0" w:rsidRDefault="009C4D88" w:rsidP="00481B34">
      <w:pPr>
        <w:spacing w:after="0" w:line="240" w:lineRule="auto"/>
        <w:ind w:firstLine="284"/>
        <w:rPr>
          <w:rFonts w:ascii="Times New Roman" w:hAnsi="Times New Roman" w:cs="Times New Roman"/>
          <w:sz w:val="24"/>
          <w:szCs w:val="24"/>
        </w:rPr>
      </w:pPr>
      <w:r w:rsidRPr="006F34F0">
        <w:rPr>
          <w:rFonts w:ascii="Times New Roman" w:eastAsia="Times New Roman" w:hAnsi="Times New Roman" w:cs="Times New Roman"/>
          <w:sz w:val="24"/>
          <w:szCs w:val="24"/>
          <w:shd w:val="clear" w:color="auto" w:fill="FFFFFF"/>
        </w:rPr>
        <w:t xml:space="preserve">Основна новація провадження освітнього процесу в 1-х класах ЗЗСО — структурування змісту початкової освіти на засадах інтегративного підходу у навчанні. </w:t>
      </w:r>
    </w:p>
    <w:p w:rsidR="009C4D88" w:rsidRPr="006F34F0" w:rsidRDefault="009C4D88" w:rsidP="00481B34">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shd w:val="clear" w:color="auto" w:fill="FFFFFF"/>
        </w:rPr>
        <w:t xml:space="preserve">Тематичний простір Серед оптимальних моделей інтеграції у початковій школі виокремлено інтеграцію навколо соціокультурної теми/проблеми під час тематичних днів/тижнів. Створення єдиного тематичного простору дає змогу: уникнути дублювання інформації у змісті різних навчальних дисциплін розглянути аналогічний матеріал одночасно з різних боків, за допомогою різних дидактичних засобів. Так учитель забезпечить: збалансованість у сприйманні інформації різних освітніх галузей психологічно комфортну атмосферу навчальних занять. Перші тижні навчання в 1-му класі — важливий етап для створення в класній спільноті: атмосфери прийняття, довіри, взаємозацікавленості бажання слухати одне одного, висловлюватися. основи для усної взаємодії учителя з учнями та учнів </w:t>
      </w:r>
      <w:r w:rsidRPr="006F34F0">
        <w:rPr>
          <w:rFonts w:ascii="Times New Roman" w:eastAsia="Times New Roman" w:hAnsi="Times New Roman" w:cs="Times New Roman"/>
          <w:sz w:val="24"/>
          <w:szCs w:val="24"/>
          <w:shd w:val="clear" w:color="auto" w:fill="FFFFFF"/>
        </w:rPr>
        <w:lastRenderedPageBreak/>
        <w:t>між собою. Тому у вересні потрібно приділяти ключову увагу: знайомству коротким розповідям про захоплення, улюблені ігри тощо.</w:t>
      </w:r>
    </w:p>
    <w:p w:rsidR="00481B34" w:rsidRDefault="00481B34" w:rsidP="00481B34">
      <w:pPr>
        <w:pStyle w:val="a3"/>
        <w:spacing w:before="0" w:beforeAutospacing="0" w:after="0" w:afterAutospacing="0"/>
        <w:ind w:firstLine="284"/>
        <w:jc w:val="both"/>
        <w:rPr>
          <w:rStyle w:val="a4"/>
          <w:lang w:val="ru-RU"/>
        </w:rPr>
      </w:pPr>
    </w:p>
    <w:p w:rsidR="00393D48" w:rsidRPr="006F34F0" w:rsidRDefault="00393D48" w:rsidP="00481B34">
      <w:pPr>
        <w:pStyle w:val="a3"/>
        <w:spacing w:before="0" w:beforeAutospacing="0" w:after="0" w:afterAutospacing="0"/>
        <w:ind w:firstLine="284"/>
        <w:jc w:val="both"/>
        <w:rPr>
          <w:lang w:val="uk-UA"/>
        </w:rPr>
      </w:pPr>
      <w:r w:rsidRPr="006F34F0">
        <w:rPr>
          <w:rStyle w:val="a4"/>
          <w:lang w:val="ru-RU"/>
        </w:rPr>
        <w:t>Використан</w:t>
      </w:r>
      <w:r w:rsidRPr="006F34F0">
        <w:rPr>
          <w:rStyle w:val="a4"/>
          <w:lang w:val="uk-UA"/>
        </w:rPr>
        <w:t>і джерела:</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bookmarkStart w:id="0" w:name="_GoBack"/>
      <w:r w:rsidRPr="006F34F0">
        <w:rPr>
          <w:rFonts w:ascii="Times New Roman" w:eastAsia="Times New Roman" w:hAnsi="Times New Roman" w:cs="Times New Roman"/>
          <w:sz w:val="24"/>
          <w:szCs w:val="24"/>
        </w:rPr>
        <w:t>1. </w:t>
      </w:r>
      <w:r w:rsidRPr="006F34F0">
        <w:rPr>
          <w:rFonts w:ascii="Times New Roman" w:eastAsia="Times New Roman" w:hAnsi="Times New Roman" w:cs="Times New Roman"/>
          <w:iCs/>
          <w:sz w:val="24"/>
          <w:szCs w:val="24"/>
        </w:rPr>
        <w:t>Амонашвили Ш. А.</w:t>
      </w:r>
      <w:r w:rsidRPr="006F34F0">
        <w:rPr>
          <w:rFonts w:ascii="Times New Roman" w:eastAsia="Times New Roman" w:hAnsi="Times New Roman" w:cs="Times New Roman"/>
          <w:sz w:val="24"/>
          <w:szCs w:val="24"/>
        </w:rPr>
        <w:t> Психологические основы педагогики сотрудничества. - М.: Педагогика, 1991. - 138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2. </w:t>
      </w:r>
      <w:r w:rsidRPr="006F34F0">
        <w:rPr>
          <w:rFonts w:ascii="Times New Roman" w:eastAsia="Times New Roman" w:hAnsi="Times New Roman" w:cs="Times New Roman"/>
          <w:iCs/>
          <w:sz w:val="24"/>
          <w:szCs w:val="24"/>
        </w:rPr>
        <w:t>Ануфриев А. Ф., Костромина С. Н.</w:t>
      </w:r>
      <w:r w:rsidRPr="006F34F0">
        <w:rPr>
          <w:rFonts w:ascii="Times New Roman" w:eastAsia="Times New Roman" w:hAnsi="Times New Roman" w:cs="Times New Roman"/>
          <w:sz w:val="24"/>
          <w:szCs w:val="24"/>
        </w:rPr>
        <w:t> Как преодолеть трудности в обучении детей. - М., 1998. - 224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3. </w:t>
      </w:r>
      <w:r w:rsidRPr="006F34F0">
        <w:rPr>
          <w:rFonts w:ascii="Times New Roman" w:eastAsia="Times New Roman" w:hAnsi="Times New Roman" w:cs="Times New Roman"/>
          <w:iCs/>
          <w:sz w:val="24"/>
          <w:szCs w:val="24"/>
        </w:rPr>
        <w:t>Бех І. Д., Максименко С. Д.</w:t>
      </w:r>
      <w:r w:rsidRPr="006F34F0">
        <w:rPr>
          <w:rFonts w:ascii="Times New Roman" w:eastAsia="Times New Roman" w:hAnsi="Times New Roman" w:cs="Times New Roman"/>
          <w:sz w:val="24"/>
          <w:szCs w:val="24"/>
        </w:rPr>
        <w:t> Критерії моральної вихованості молодших школярів. - К.: Рад. школа, 1989. - 95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4. </w:t>
      </w:r>
      <w:r w:rsidRPr="006F34F0">
        <w:rPr>
          <w:rFonts w:ascii="Times New Roman" w:eastAsia="Times New Roman" w:hAnsi="Times New Roman" w:cs="Times New Roman"/>
          <w:iCs/>
          <w:sz w:val="24"/>
          <w:szCs w:val="24"/>
        </w:rPr>
        <w:t>Божович Л. И.</w:t>
      </w:r>
      <w:r w:rsidRPr="006F34F0">
        <w:rPr>
          <w:rFonts w:ascii="Times New Roman" w:eastAsia="Times New Roman" w:hAnsi="Times New Roman" w:cs="Times New Roman"/>
          <w:sz w:val="24"/>
          <w:szCs w:val="24"/>
        </w:rPr>
        <w:t> Личность и ее формирование в детском возрасте.- М.: Просвещение, 1968. - 464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5. </w:t>
      </w:r>
      <w:r w:rsidRPr="006F34F0">
        <w:rPr>
          <w:rFonts w:ascii="Times New Roman" w:eastAsia="Times New Roman" w:hAnsi="Times New Roman" w:cs="Times New Roman"/>
          <w:iCs/>
          <w:sz w:val="24"/>
          <w:szCs w:val="24"/>
        </w:rPr>
        <w:t>Боришевский М. И.</w:t>
      </w:r>
      <w:r w:rsidRPr="006F34F0">
        <w:rPr>
          <w:rFonts w:ascii="Times New Roman" w:eastAsia="Times New Roman" w:hAnsi="Times New Roman" w:cs="Times New Roman"/>
          <w:sz w:val="24"/>
          <w:szCs w:val="24"/>
        </w:rPr>
        <w:t> Развитие нравственных убеждений школьников. - К.: Рад. школа, 1986. - 181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6. Вікова психологія: Навч. посібник / О. В. Скрипченко, Л. В. До-линська, З.В. Огороднійчук та ін. - К.: Просвіта, 2001. - С. 114-174.</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7. </w:t>
      </w:r>
      <w:r w:rsidRPr="006F34F0">
        <w:rPr>
          <w:rFonts w:ascii="Times New Roman" w:eastAsia="Times New Roman" w:hAnsi="Times New Roman" w:cs="Times New Roman"/>
          <w:iCs/>
          <w:sz w:val="24"/>
          <w:szCs w:val="24"/>
        </w:rPr>
        <w:t>Давыдов В. В.</w:t>
      </w:r>
      <w:r w:rsidRPr="006F34F0">
        <w:rPr>
          <w:rFonts w:ascii="Times New Roman" w:eastAsia="Times New Roman" w:hAnsi="Times New Roman" w:cs="Times New Roman"/>
          <w:sz w:val="24"/>
          <w:szCs w:val="24"/>
        </w:rPr>
        <w:t> Проблемы развиваюшего обучения. - М.: Педагогика, 1986. - 252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8. </w:t>
      </w:r>
      <w:r w:rsidRPr="006F34F0">
        <w:rPr>
          <w:rFonts w:ascii="Times New Roman" w:eastAsia="Times New Roman" w:hAnsi="Times New Roman" w:cs="Times New Roman"/>
          <w:iCs/>
          <w:sz w:val="24"/>
          <w:szCs w:val="24"/>
        </w:rPr>
        <w:t>Забродський М. М.</w:t>
      </w:r>
      <w:r w:rsidRPr="006F34F0">
        <w:rPr>
          <w:rFonts w:ascii="Times New Roman" w:eastAsia="Times New Roman" w:hAnsi="Times New Roman" w:cs="Times New Roman"/>
          <w:sz w:val="24"/>
          <w:szCs w:val="24"/>
        </w:rPr>
        <w:t> Вікова психологія: Навч. посібник. - Тернопіль, 2005. - С. 57-70.</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9. </w:t>
      </w:r>
      <w:r w:rsidRPr="006F34F0">
        <w:rPr>
          <w:rFonts w:ascii="Times New Roman" w:eastAsia="Times New Roman" w:hAnsi="Times New Roman" w:cs="Times New Roman"/>
          <w:iCs/>
          <w:sz w:val="24"/>
          <w:szCs w:val="24"/>
        </w:rPr>
        <w:t>Заика Е. В., Назарова Н. П., Маринен И. А.</w:t>
      </w:r>
      <w:r w:rsidRPr="006F34F0">
        <w:rPr>
          <w:rFonts w:ascii="Times New Roman" w:eastAsia="Times New Roman" w:hAnsi="Times New Roman" w:cs="Times New Roman"/>
          <w:sz w:val="24"/>
          <w:szCs w:val="24"/>
        </w:rPr>
        <w:t> Об организации игровых занятий для развития мышления, воображения и памяти школьников // Вопросы психологии. - 1995. - № 1. - С. 28-35.</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10. </w:t>
      </w:r>
      <w:r w:rsidRPr="006F34F0">
        <w:rPr>
          <w:rFonts w:ascii="Times New Roman" w:eastAsia="Times New Roman" w:hAnsi="Times New Roman" w:cs="Times New Roman"/>
          <w:iCs/>
          <w:sz w:val="24"/>
          <w:szCs w:val="24"/>
        </w:rPr>
        <w:t>Коломинский Я. Л., Панько Е. А..</w:t>
      </w:r>
      <w:r w:rsidRPr="006F34F0">
        <w:rPr>
          <w:rFonts w:ascii="Times New Roman" w:eastAsia="Times New Roman" w:hAnsi="Times New Roman" w:cs="Times New Roman"/>
          <w:sz w:val="24"/>
          <w:szCs w:val="24"/>
        </w:rPr>
        <w:t> Учителю о психологии детей шестилетнего возраста. - Мн.: Университетсткое, 1990. - 190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11. </w:t>
      </w:r>
      <w:r w:rsidRPr="006F34F0">
        <w:rPr>
          <w:rFonts w:ascii="Times New Roman" w:eastAsia="Times New Roman" w:hAnsi="Times New Roman" w:cs="Times New Roman"/>
          <w:iCs/>
          <w:sz w:val="24"/>
          <w:szCs w:val="24"/>
        </w:rPr>
        <w:t>Котирло В. К.</w:t>
      </w:r>
      <w:r w:rsidRPr="006F34F0">
        <w:rPr>
          <w:rFonts w:ascii="Times New Roman" w:eastAsia="Times New Roman" w:hAnsi="Times New Roman" w:cs="Times New Roman"/>
          <w:sz w:val="24"/>
          <w:szCs w:val="24"/>
        </w:rPr>
        <w:t> Початковий період у навчанні школярів. - К.:</w:t>
      </w:r>
      <w:r w:rsidRPr="006F34F0">
        <w:rPr>
          <w:rFonts w:ascii="Times New Roman" w:hAnsi="Times New Roman" w:cs="Times New Roman"/>
          <w:sz w:val="24"/>
          <w:szCs w:val="24"/>
        </w:rPr>
        <w:t>Знання, 1985. - 48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12. </w:t>
      </w:r>
      <w:r w:rsidRPr="006F34F0">
        <w:rPr>
          <w:rFonts w:ascii="Times New Roman" w:eastAsia="Times New Roman" w:hAnsi="Times New Roman" w:cs="Times New Roman"/>
          <w:iCs/>
          <w:sz w:val="24"/>
          <w:szCs w:val="24"/>
        </w:rPr>
        <w:t>Люблінська Г. О.</w:t>
      </w:r>
      <w:r w:rsidRPr="006F34F0">
        <w:rPr>
          <w:rFonts w:ascii="Times New Roman" w:eastAsia="Times New Roman" w:hAnsi="Times New Roman" w:cs="Times New Roman"/>
          <w:sz w:val="24"/>
          <w:szCs w:val="24"/>
        </w:rPr>
        <w:t> Дитяча психологія. - К.: Вища школа, 1974.- 356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13. </w:t>
      </w:r>
      <w:r w:rsidRPr="006F34F0">
        <w:rPr>
          <w:rFonts w:ascii="Times New Roman" w:eastAsia="Times New Roman" w:hAnsi="Times New Roman" w:cs="Times New Roman"/>
          <w:iCs/>
          <w:sz w:val="24"/>
          <w:szCs w:val="24"/>
        </w:rPr>
        <w:t>Максименко С. Д.</w:t>
      </w:r>
      <w:r w:rsidRPr="006F34F0">
        <w:rPr>
          <w:rFonts w:ascii="Times New Roman" w:eastAsia="Times New Roman" w:hAnsi="Times New Roman" w:cs="Times New Roman"/>
          <w:sz w:val="24"/>
          <w:szCs w:val="24"/>
        </w:rPr>
        <w:t> Індивідуальні особливості мислення дитини. - К.: Знання, 1977. - 48 с.</w:t>
      </w:r>
    </w:p>
    <w:p w:rsidR="00393D48" w:rsidRPr="006F34F0"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14. </w:t>
      </w:r>
      <w:r w:rsidRPr="006F34F0">
        <w:rPr>
          <w:rFonts w:ascii="Times New Roman" w:eastAsia="Times New Roman" w:hAnsi="Times New Roman" w:cs="Times New Roman"/>
          <w:iCs/>
          <w:sz w:val="24"/>
          <w:szCs w:val="24"/>
        </w:rPr>
        <w:t>Матюхина М. В.</w:t>
      </w:r>
      <w:r w:rsidRPr="006F34F0">
        <w:rPr>
          <w:rFonts w:ascii="Times New Roman" w:eastAsia="Times New Roman" w:hAnsi="Times New Roman" w:cs="Times New Roman"/>
          <w:sz w:val="24"/>
          <w:szCs w:val="24"/>
        </w:rPr>
        <w:t> Психология младшего школьника: Учебно-методическое пособие. - М.: Просвещение, 1976. - 207 с.</w:t>
      </w:r>
    </w:p>
    <w:p w:rsidR="00881CFA" w:rsidRDefault="00393D48" w:rsidP="00D20582">
      <w:pPr>
        <w:spacing w:after="0" w:line="240" w:lineRule="auto"/>
        <w:ind w:firstLine="284"/>
        <w:jc w:val="both"/>
        <w:rPr>
          <w:rFonts w:ascii="Times New Roman" w:eastAsia="Times New Roman" w:hAnsi="Times New Roman" w:cs="Times New Roman"/>
          <w:sz w:val="24"/>
          <w:szCs w:val="24"/>
        </w:rPr>
      </w:pPr>
      <w:r w:rsidRPr="006F34F0">
        <w:rPr>
          <w:rFonts w:ascii="Times New Roman" w:eastAsia="Times New Roman" w:hAnsi="Times New Roman" w:cs="Times New Roman"/>
          <w:sz w:val="24"/>
          <w:szCs w:val="24"/>
        </w:rPr>
        <w:t>15. Мислення в діяльності молодших школярів / Під ред. І. С. Костюка, І.А.Балла. - К.: Рад. школа, 1981.</w:t>
      </w:r>
    </w:p>
    <w:p w:rsidR="00E75EF2" w:rsidRPr="00E75EF2" w:rsidRDefault="00E75EF2" w:rsidP="00D20582">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16.</w:t>
      </w:r>
      <w:hyperlink r:id="rId6" w:history="1">
        <w:r w:rsidRPr="00E75EF2">
          <w:rPr>
            <w:rStyle w:val="a6"/>
            <w:rFonts w:ascii="Times New Roman" w:hAnsi="Times New Roman" w:cs="Times New Roman"/>
            <w:color w:val="auto"/>
            <w:sz w:val="24"/>
            <w:szCs w:val="24"/>
            <w:u w:val="none"/>
          </w:rPr>
          <w:t>https://vseosvita.ua/news/ak-adaptuvati-persackiv-do-nus-konkretni-rekomendacii-2342.html</w:t>
        </w:r>
      </w:hyperlink>
    </w:p>
    <w:p w:rsidR="00E75EF2" w:rsidRPr="00E75EF2" w:rsidRDefault="00E75EF2" w:rsidP="00D20582">
      <w:pPr>
        <w:spacing w:after="0" w:line="240" w:lineRule="auto"/>
        <w:ind w:firstLine="284"/>
        <w:jc w:val="both"/>
        <w:rPr>
          <w:rFonts w:ascii="Times New Roman" w:eastAsia="Times New Roman" w:hAnsi="Times New Roman" w:cs="Times New Roman"/>
          <w:sz w:val="24"/>
          <w:szCs w:val="24"/>
        </w:rPr>
      </w:pPr>
      <w:r w:rsidRPr="00E75EF2">
        <w:rPr>
          <w:rFonts w:ascii="Times New Roman" w:hAnsi="Times New Roman" w:cs="Times New Roman"/>
          <w:sz w:val="24"/>
          <w:szCs w:val="24"/>
        </w:rPr>
        <w:t>17.</w:t>
      </w:r>
      <w:hyperlink r:id="rId7" w:history="1">
        <w:r w:rsidRPr="00E75EF2">
          <w:rPr>
            <w:rStyle w:val="a6"/>
            <w:rFonts w:ascii="Times New Roman" w:hAnsi="Times New Roman" w:cs="Times New Roman"/>
            <w:color w:val="auto"/>
            <w:sz w:val="24"/>
            <w:szCs w:val="24"/>
            <w:u w:val="none"/>
          </w:rPr>
          <w:t>https://www.pedrada.com.ua/news/5318-vebnar-dlya-kervnikv-zakladv-doshklno-ta-zagalno-seredno-osvti</w:t>
        </w:r>
      </w:hyperlink>
    </w:p>
    <w:bookmarkEnd w:id="0"/>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4C2EB3" w:rsidRPr="004C2EB3" w:rsidRDefault="004C2EB3" w:rsidP="004C2EB3">
      <w:pPr>
        <w:spacing w:after="0"/>
        <w:ind w:firstLine="284"/>
        <w:jc w:val="right"/>
        <w:rPr>
          <w:rFonts w:ascii="Times New Roman" w:eastAsia="Times New Roman" w:hAnsi="Times New Roman" w:cs="Times New Roman"/>
          <w:sz w:val="24"/>
          <w:szCs w:val="24"/>
          <w:lang w:eastAsia="ru-RU"/>
        </w:rPr>
      </w:pPr>
      <w:r w:rsidRPr="004C2EB3">
        <w:rPr>
          <w:rFonts w:ascii="Times New Roman" w:eastAsia="Times New Roman" w:hAnsi="Times New Roman" w:cs="Times New Roman"/>
          <w:sz w:val="24"/>
          <w:szCs w:val="24"/>
          <w:lang w:eastAsia="ru-RU"/>
        </w:rPr>
        <w:t xml:space="preserve">Підготувала </w:t>
      </w:r>
    </w:p>
    <w:p w:rsidR="004C2EB3" w:rsidRPr="004C2EB3" w:rsidRDefault="004C2EB3" w:rsidP="004C2EB3">
      <w:pPr>
        <w:spacing w:after="0"/>
        <w:ind w:firstLine="284"/>
        <w:jc w:val="right"/>
        <w:rPr>
          <w:rFonts w:ascii="Times New Roman" w:eastAsia="Times New Roman" w:hAnsi="Times New Roman" w:cs="Times New Roman"/>
          <w:sz w:val="24"/>
          <w:szCs w:val="24"/>
          <w:lang w:eastAsia="ru-RU"/>
        </w:rPr>
      </w:pPr>
      <w:r w:rsidRPr="004C2EB3">
        <w:rPr>
          <w:rFonts w:ascii="Times New Roman" w:eastAsia="Times New Roman" w:hAnsi="Times New Roman" w:cs="Times New Roman"/>
          <w:sz w:val="24"/>
          <w:szCs w:val="24"/>
          <w:lang w:eastAsia="ru-RU"/>
        </w:rPr>
        <w:t>Практичний психолог ЗДО №31 «Калинка»</w:t>
      </w:r>
    </w:p>
    <w:p w:rsidR="004C2EB3" w:rsidRPr="004C2EB3" w:rsidRDefault="004C2EB3" w:rsidP="004C2EB3">
      <w:pPr>
        <w:spacing w:after="0"/>
        <w:ind w:firstLine="284"/>
        <w:jc w:val="right"/>
        <w:rPr>
          <w:rFonts w:ascii="Times New Roman" w:eastAsia="Times New Roman" w:hAnsi="Times New Roman" w:cs="Times New Roman"/>
          <w:sz w:val="24"/>
          <w:szCs w:val="24"/>
          <w:lang w:eastAsia="ru-RU"/>
        </w:rPr>
      </w:pPr>
      <w:r w:rsidRPr="004C2EB3">
        <w:rPr>
          <w:rFonts w:ascii="Times New Roman" w:eastAsia="Times New Roman" w:hAnsi="Times New Roman" w:cs="Times New Roman"/>
          <w:sz w:val="24"/>
          <w:szCs w:val="24"/>
          <w:lang w:eastAsia="ru-RU"/>
        </w:rPr>
        <w:t>Кирдода Л.Ю.</w:t>
      </w:r>
    </w:p>
    <w:p w:rsidR="004C2EB3" w:rsidRDefault="004C2EB3" w:rsidP="00481B34">
      <w:pPr>
        <w:spacing w:after="0" w:line="240" w:lineRule="auto"/>
        <w:ind w:left="525" w:firstLine="284"/>
        <w:jc w:val="both"/>
        <w:rPr>
          <w:rFonts w:ascii="Times New Roman" w:eastAsia="Times New Roman" w:hAnsi="Times New Roman" w:cs="Times New Roman"/>
          <w:sz w:val="24"/>
          <w:szCs w:val="24"/>
        </w:rPr>
      </w:pPr>
    </w:p>
    <w:p w:rsidR="00881CFA" w:rsidRDefault="00881CFA" w:rsidP="00E75EF2">
      <w:pPr>
        <w:spacing w:after="0" w:line="240" w:lineRule="auto"/>
        <w:rPr>
          <w:rFonts w:ascii="Times New Roman" w:eastAsia="Times New Roman" w:hAnsi="Times New Roman" w:cs="Times New Roman"/>
          <w:sz w:val="24"/>
          <w:szCs w:val="24"/>
        </w:rPr>
      </w:pPr>
    </w:p>
    <w:sectPr w:rsidR="00881CFA" w:rsidSect="00E75EF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20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7B95B29"/>
    <w:multiLevelType w:val="hybridMultilevel"/>
    <w:tmpl w:val="BD166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900840"/>
    <w:multiLevelType w:val="hybridMultilevel"/>
    <w:tmpl w:val="BD166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E50C8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
    <w:nsid w:val="32343B23"/>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5">
    <w:nsid w:val="3B3531C3"/>
    <w:multiLevelType w:val="multilevel"/>
    <w:tmpl w:val="6FE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94FE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5F561E2"/>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8">
    <w:nsid w:val="589B74B1"/>
    <w:multiLevelType w:val="hybridMultilevel"/>
    <w:tmpl w:val="DD6CF7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C5033B7"/>
    <w:multiLevelType w:val="hybridMultilevel"/>
    <w:tmpl w:val="F87C4AC6"/>
    <w:lvl w:ilvl="0" w:tplc="AC141744">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0">
    <w:nsid w:val="62EB0C6B"/>
    <w:multiLevelType w:val="hybridMultilevel"/>
    <w:tmpl w:val="4D9CDB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A542B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11"/>
  </w:num>
  <w:num w:numId="6">
    <w:abstractNumId w:val="3"/>
  </w:num>
  <w:num w:numId="7">
    <w:abstractNumId w:val="7"/>
  </w:num>
  <w:num w:numId="8">
    <w:abstractNumId w:val="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5F"/>
    <w:rsid w:val="002A7355"/>
    <w:rsid w:val="002B41D6"/>
    <w:rsid w:val="00393D48"/>
    <w:rsid w:val="00481B34"/>
    <w:rsid w:val="004C2EB3"/>
    <w:rsid w:val="006F34F0"/>
    <w:rsid w:val="00881CFA"/>
    <w:rsid w:val="009C4D88"/>
    <w:rsid w:val="009F42A3"/>
    <w:rsid w:val="00BA7A5F"/>
    <w:rsid w:val="00C8298C"/>
    <w:rsid w:val="00D20582"/>
    <w:rsid w:val="00E75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7A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 w:eastAsia="ru-RU"/>
    </w:rPr>
  </w:style>
  <w:style w:type="paragraph" w:styleId="2">
    <w:name w:val="heading 2"/>
    <w:basedOn w:val="a"/>
    <w:next w:val="a"/>
    <w:link w:val="20"/>
    <w:uiPriority w:val="9"/>
    <w:unhideWhenUsed/>
    <w:qFormat/>
    <w:rsid w:val="00BA7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4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A5F"/>
    <w:rPr>
      <w:rFonts w:asciiTheme="majorHAnsi" w:eastAsiaTheme="majorEastAsia" w:hAnsiTheme="majorHAnsi" w:cstheme="majorBidi"/>
      <w:color w:val="365F91" w:themeColor="accent1" w:themeShade="BF"/>
      <w:sz w:val="32"/>
      <w:szCs w:val="32"/>
      <w:lang w:val="" w:eastAsia="ru-RU"/>
    </w:rPr>
  </w:style>
  <w:style w:type="paragraph" w:styleId="a3">
    <w:name w:val="Normal (Web)"/>
    <w:basedOn w:val="a"/>
    <w:uiPriority w:val="99"/>
    <w:unhideWhenUsed/>
    <w:rsid w:val="00BA7A5F"/>
    <w:pPr>
      <w:spacing w:before="100" w:beforeAutospacing="1" w:after="100" w:afterAutospacing="1" w:line="240" w:lineRule="auto"/>
    </w:pPr>
    <w:rPr>
      <w:rFonts w:ascii="Times New Roman" w:eastAsiaTheme="minorEastAsia" w:hAnsi="Times New Roman" w:cs="Times New Roman"/>
      <w:sz w:val="24"/>
      <w:szCs w:val="24"/>
      <w:lang w:val="" w:eastAsia="ru-RU"/>
    </w:rPr>
  </w:style>
  <w:style w:type="character" w:styleId="a4">
    <w:name w:val="Strong"/>
    <w:basedOn w:val="a0"/>
    <w:uiPriority w:val="22"/>
    <w:qFormat/>
    <w:rsid w:val="00BA7A5F"/>
    <w:rPr>
      <w:b/>
      <w:bCs/>
    </w:rPr>
  </w:style>
  <w:style w:type="paragraph" w:styleId="a5">
    <w:name w:val="List Paragraph"/>
    <w:basedOn w:val="a"/>
    <w:uiPriority w:val="34"/>
    <w:qFormat/>
    <w:rsid w:val="00BA7A5F"/>
    <w:pPr>
      <w:ind w:left="720"/>
      <w:contextualSpacing/>
    </w:pPr>
  </w:style>
  <w:style w:type="character" w:customStyle="1" w:styleId="20">
    <w:name w:val="Заголовок 2 Знак"/>
    <w:basedOn w:val="a0"/>
    <w:link w:val="2"/>
    <w:uiPriority w:val="9"/>
    <w:rsid w:val="00BA7A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41D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E75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7A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 w:eastAsia="ru-RU"/>
    </w:rPr>
  </w:style>
  <w:style w:type="paragraph" w:styleId="2">
    <w:name w:val="heading 2"/>
    <w:basedOn w:val="a"/>
    <w:next w:val="a"/>
    <w:link w:val="20"/>
    <w:uiPriority w:val="9"/>
    <w:unhideWhenUsed/>
    <w:qFormat/>
    <w:rsid w:val="00BA7A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41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A5F"/>
    <w:rPr>
      <w:rFonts w:asciiTheme="majorHAnsi" w:eastAsiaTheme="majorEastAsia" w:hAnsiTheme="majorHAnsi" w:cstheme="majorBidi"/>
      <w:color w:val="365F91" w:themeColor="accent1" w:themeShade="BF"/>
      <w:sz w:val="32"/>
      <w:szCs w:val="32"/>
      <w:lang w:val="" w:eastAsia="ru-RU"/>
    </w:rPr>
  </w:style>
  <w:style w:type="paragraph" w:styleId="a3">
    <w:name w:val="Normal (Web)"/>
    <w:basedOn w:val="a"/>
    <w:uiPriority w:val="99"/>
    <w:unhideWhenUsed/>
    <w:rsid w:val="00BA7A5F"/>
    <w:pPr>
      <w:spacing w:before="100" w:beforeAutospacing="1" w:after="100" w:afterAutospacing="1" w:line="240" w:lineRule="auto"/>
    </w:pPr>
    <w:rPr>
      <w:rFonts w:ascii="Times New Roman" w:eastAsiaTheme="minorEastAsia" w:hAnsi="Times New Roman" w:cs="Times New Roman"/>
      <w:sz w:val="24"/>
      <w:szCs w:val="24"/>
      <w:lang w:val="" w:eastAsia="ru-RU"/>
    </w:rPr>
  </w:style>
  <w:style w:type="character" w:styleId="a4">
    <w:name w:val="Strong"/>
    <w:basedOn w:val="a0"/>
    <w:uiPriority w:val="22"/>
    <w:qFormat/>
    <w:rsid w:val="00BA7A5F"/>
    <w:rPr>
      <w:b/>
      <w:bCs/>
    </w:rPr>
  </w:style>
  <w:style w:type="paragraph" w:styleId="a5">
    <w:name w:val="List Paragraph"/>
    <w:basedOn w:val="a"/>
    <w:uiPriority w:val="34"/>
    <w:qFormat/>
    <w:rsid w:val="00BA7A5F"/>
    <w:pPr>
      <w:ind w:left="720"/>
      <w:contextualSpacing/>
    </w:pPr>
  </w:style>
  <w:style w:type="character" w:customStyle="1" w:styleId="20">
    <w:name w:val="Заголовок 2 Знак"/>
    <w:basedOn w:val="a0"/>
    <w:link w:val="2"/>
    <w:uiPriority w:val="9"/>
    <w:rsid w:val="00BA7A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41D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E7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2541">
      <w:bodyDiv w:val="1"/>
      <w:marLeft w:val="0"/>
      <w:marRight w:val="0"/>
      <w:marTop w:val="0"/>
      <w:marBottom w:val="0"/>
      <w:divBdr>
        <w:top w:val="none" w:sz="0" w:space="0" w:color="auto"/>
        <w:left w:val="none" w:sz="0" w:space="0" w:color="auto"/>
        <w:bottom w:val="none" w:sz="0" w:space="0" w:color="auto"/>
        <w:right w:val="none" w:sz="0" w:space="0" w:color="auto"/>
      </w:divBdr>
      <w:divsChild>
        <w:div w:id="296961424">
          <w:marLeft w:val="0"/>
          <w:marRight w:val="0"/>
          <w:marTop w:val="0"/>
          <w:marBottom w:val="0"/>
          <w:divBdr>
            <w:top w:val="none" w:sz="0" w:space="0" w:color="auto"/>
            <w:left w:val="none" w:sz="0" w:space="0" w:color="auto"/>
            <w:bottom w:val="none" w:sz="0" w:space="0" w:color="auto"/>
            <w:right w:val="none" w:sz="0" w:space="0" w:color="auto"/>
          </w:divBdr>
          <w:divsChild>
            <w:div w:id="89552104">
              <w:marLeft w:val="0"/>
              <w:marRight w:val="0"/>
              <w:marTop w:val="0"/>
              <w:marBottom w:val="390"/>
              <w:divBdr>
                <w:top w:val="none" w:sz="0" w:space="0" w:color="auto"/>
                <w:left w:val="none" w:sz="0" w:space="0" w:color="auto"/>
                <w:bottom w:val="none" w:sz="0" w:space="0" w:color="auto"/>
                <w:right w:val="none" w:sz="0" w:space="0" w:color="auto"/>
              </w:divBdr>
            </w:div>
          </w:divsChild>
        </w:div>
        <w:div w:id="458845399">
          <w:marLeft w:val="0"/>
          <w:marRight w:val="0"/>
          <w:marTop w:val="0"/>
          <w:marBottom w:val="0"/>
          <w:divBdr>
            <w:top w:val="none" w:sz="0" w:space="0" w:color="auto"/>
            <w:left w:val="none" w:sz="0" w:space="0" w:color="auto"/>
            <w:bottom w:val="none" w:sz="0" w:space="0" w:color="auto"/>
            <w:right w:val="none" w:sz="0" w:space="0" w:color="auto"/>
          </w:divBdr>
        </w:div>
      </w:divsChild>
    </w:div>
    <w:div w:id="15248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edrada.com.ua/news/5318-vebnar-dlya-kervnikv-zakladv-doshklno-ta-zagalno-seredno-osv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osvita.ua/news/ak-adaptuvati-persackiv-do-nus-konkretni-rekomendacii-234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RIDOS</dc:creator>
  <cp:lastModifiedBy>админ</cp:lastModifiedBy>
  <cp:revision>5</cp:revision>
  <dcterms:created xsi:type="dcterms:W3CDTF">2020-02-26T12:43:00Z</dcterms:created>
  <dcterms:modified xsi:type="dcterms:W3CDTF">2020-02-26T14:47:00Z</dcterms:modified>
</cp:coreProperties>
</file>